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E9DE1C" w14:textId="77777777" w:rsidR="00CF3D28" w:rsidRPr="00357C50" w:rsidRDefault="00CF3D28" w:rsidP="00CF3D28">
      <w:pPr>
        <w:pStyle w:val="a3"/>
        <w:numPr>
          <w:ilvl w:val="0"/>
          <w:numId w:val="1"/>
        </w:numPr>
        <w:ind w:firstLineChars="0"/>
      </w:pPr>
      <w:r w:rsidRPr="00357C50">
        <w:rPr>
          <w:rFonts w:hint="eastAsia"/>
        </w:rPr>
        <w:t>公共参数：</w:t>
      </w:r>
      <w:r w:rsidRPr="00357C50">
        <w:rPr>
          <w:rFonts w:hint="eastAsia"/>
        </w:rPr>
        <w:t xml:space="preserve"> </w:t>
      </w:r>
    </w:p>
    <w:p w14:paraId="79FADC0B" w14:textId="77777777" w:rsidR="00CF3D28" w:rsidRPr="00357C50" w:rsidRDefault="00CF3D28" w:rsidP="00CF3D28">
      <w:r w:rsidRPr="00357C50">
        <w:rPr>
          <w:rFonts w:hint="eastAsia"/>
        </w:rPr>
        <w:t>https://help.aliyun.com/document_detail/25490.html</w:t>
      </w:r>
      <w:proofErr w:type="gramStart"/>
      <w:r w:rsidRPr="00357C50">
        <w:rPr>
          <w:rFonts w:hint="eastAsia"/>
        </w:rPr>
        <w:t>?spm</w:t>
      </w:r>
      <w:proofErr w:type="gramEnd"/>
      <w:r w:rsidRPr="00357C50">
        <w:rPr>
          <w:rFonts w:hint="eastAsia"/>
        </w:rPr>
        <w:t>=5176.doc25485.6.238.EaiYk2</w:t>
      </w:r>
    </w:p>
    <w:p w14:paraId="27D88636" w14:textId="77777777" w:rsidR="00CF3D28" w:rsidRPr="00357C50" w:rsidRDefault="00CF3D28" w:rsidP="00CF3D28">
      <w:pPr>
        <w:pStyle w:val="a3"/>
        <w:numPr>
          <w:ilvl w:val="0"/>
          <w:numId w:val="1"/>
        </w:numPr>
        <w:ind w:firstLineChars="0"/>
      </w:pPr>
      <w:r w:rsidRPr="00357C50">
        <w:rPr>
          <w:rFonts w:hint="eastAsia"/>
        </w:rPr>
        <w:t>签名：</w:t>
      </w:r>
    </w:p>
    <w:p w14:paraId="38A194F8" w14:textId="485E4B08" w:rsidR="00283B51" w:rsidRPr="00357C50" w:rsidRDefault="00D211F6" w:rsidP="00CF3D28">
      <w:hyperlink r:id="rId7" w:history="1">
        <w:r w:rsidR="00987AAE" w:rsidRPr="00357C50">
          <w:rPr>
            <w:rStyle w:val="a4"/>
            <w:rFonts w:hint="eastAsia"/>
            <w:color w:val="auto"/>
          </w:rPr>
          <w:t>https://help.aliyun.com/document_detail/25492.html?spm=5176.doc25490.6.240.mHjxKi</w:t>
        </w:r>
      </w:hyperlink>
    </w:p>
    <w:p w14:paraId="1A55458F" w14:textId="77777777" w:rsidR="005A6236" w:rsidRPr="00357C50" w:rsidRDefault="005A6236" w:rsidP="00987AAE">
      <w:pPr>
        <w:pStyle w:val="a3"/>
        <w:numPr>
          <w:ilvl w:val="0"/>
          <w:numId w:val="1"/>
        </w:numPr>
        <w:ind w:firstLineChars="0"/>
      </w:pPr>
      <w:r w:rsidRPr="00357C50">
        <w:rPr>
          <w:rFonts w:hint="eastAsia"/>
        </w:rPr>
        <w:t>接口定义：</w:t>
      </w:r>
    </w:p>
    <w:p w14:paraId="38C29E40" w14:textId="0C568637" w:rsidR="005A6236" w:rsidRPr="00357C50" w:rsidRDefault="005A6236" w:rsidP="005A6236">
      <w:pPr>
        <w:pStyle w:val="a3"/>
        <w:numPr>
          <w:ilvl w:val="1"/>
          <w:numId w:val="1"/>
        </w:numPr>
        <w:ind w:firstLineChars="0"/>
      </w:pPr>
      <w:r w:rsidRPr="00357C50">
        <w:rPr>
          <w:rFonts w:hint="eastAsia"/>
        </w:rPr>
        <w:t>接口请求地址：</w:t>
      </w:r>
      <w:r w:rsidRPr="00357C50">
        <w:t>https://market.aliyuncs.com/?</w:t>
      </w:r>
      <w:proofErr w:type="gramStart"/>
      <w:r w:rsidRPr="00357C50">
        <w:t>action</w:t>
      </w:r>
      <w:proofErr w:type="gramEnd"/>
      <w:r w:rsidRPr="00357C50">
        <w:t>=PushMeteringData</w:t>
      </w:r>
    </w:p>
    <w:p w14:paraId="250E8743" w14:textId="1D3DCD93" w:rsidR="00987AAE" w:rsidRPr="00357C50" w:rsidRDefault="00987AAE" w:rsidP="005A6236">
      <w:pPr>
        <w:pStyle w:val="a3"/>
        <w:numPr>
          <w:ilvl w:val="1"/>
          <w:numId w:val="1"/>
        </w:numPr>
        <w:ind w:firstLineChars="0"/>
      </w:pPr>
      <w:r w:rsidRPr="00357C50">
        <w:rPr>
          <w:rFonts w:hint="eastAsia"/>
        </w:rPr>
        <w:t>接口请求规范：</w:t>
      </w:r>
      <w:r w:rsidRPr="00357C50">
        <w:t>云市场对每个</w:t>
      </w:r>
      <w:proofErr w:type="spellStart"/>
      <w:r w:rsidRPr="00357C50">
        <w:t>InstanceId</w:t>
      </w:r>
      <w:proofErr w:type="spellEnd"/>
      <w:r w:rsidRPr="00357C50">
        <w:t>的请求限制为</w:t>
      </w:r>
      <w:r w:rsidRPr="00357C50">
        <w:t xml:space="preserve"> 60s/</w:t>
      </w:r>
      <w:r w:rsidRPr="00357C50">
        <w:t>次</w:t>
      </w:r>
      <w:r w:rsidRPr="00357C50">
        <w:t xml:space="preserve"> </w:t>
      </w:r>
      <w:r w:rsidRPr="00357C50">
        <w:t>每次请求支持写入的计量数据为</w:t>
      </w:r>
      <w:r w:rsidRPr="00357C50">
        <w:t>100</w:t>
      </w:r>
      <w:r w:rsidRPr="00357C50">
        <w:t>条；</w:t>
      </w:r>
    </w:p>
    <w:p w14:paraId="06C61182" w14:textId="4B095895" w:rsidR="00987AAE" w:rsidRPr="00357C50" w:rsidRDefault="00987AAE" w:rsidP="00987AAE">
      <w:pPr>
        <w:pStyle w:val="a3"/>
        <w:ind w:left="360" w:firstLineChars="0" w:firstLine="0"/>
      </w:pPr>
      <w:r w:rsidRPr="00357C50">
        <w:t>Action</w:t>
      </w:r>
      <w:r w:rsidRPr="00357C50">
        <w:t>：</w:t>
      </w:r>
      <w:proofErr w:type="spellStart"/>
      <w:r w:rsidRPr="00357C50">
        <w:t>PushMeteringData</w:t>
      </w:r>
      <w:proofErr w:type="spellEnd"/>
      <w:r w:rsidRPr="00357C50">
        <w:br/>
        <w:t>Method</w:t>
      </w:r>
      <w:r w:rsidRPr="00357C50">
        <w:t>：</w:t>
      </w:r>
      <w:r w:rsidRPr="00357C50">
        <w:t>post</w:t>
      </w:r>
      <w:r w:rsidRPr="00357C50">
        <w:br/>
        <w:t>Protocol</w:t>
      </w:r>
      <w:r w:rsidRPr="00357C50">
        <w:t>：</w:t>
      </w:r>
      <w:r w:rsidRPr="00357C50">
        <w:t>http | https</w:t>
      </w:r>
    </w:p>
    <w:p w14:paraId="6D8FB597" w14:textId="7C8922AF" w:rsidR="00772DCE" w:rsidRPr="00357C50" w:rsidRDefault="00772DCE" w:rsidP="00E016B1">
      <w:pPr>
        <w:pStyle w:val="a3"/>
        <w:numPr>
          <w:ilvl w:val="1"/>
          <w:numId w:val="1"/>
        </w:numPr>
        <w:ind w:firstLineChars="0"/>
      </w:pPr>
      <w:r w:rsidRPr="00357C50">
        <w:rPr>
          <w:rFonts w:hint="eastAsia"/>
        </w:rPr>
        <w:t>请求参数：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66"/>
        <w:gridCol w:w="1266"/>
        <w:gridCol w:w="671"/>
        <w:gridCol w:w="4521"/>
      </w:tblGrid>
      <w:tr w:rsidR="00E9333D" w:rsidRPr="00357C50" w14:paraId="6CB1F81A" w14:textId="77777777" w:rsidTr="00357C50">
        <w:tc>
          <w:tcPr>
            <w:tcW w:w="0" w:type="auto"/>
            <w:hideMark/>
          </w:tcPr>
          <w:p w14:paraId="63C95275" w14:textId="77777777" w:rsidR="00E9333D" w:rsidRPr="00DA7B13" w:rsidRDefault="00E9333D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b/>
                <w:bCs/>
                <w:kern w:val="0"/>
                <w:sz w:val="21"/>
                <w:szCs w:val="21"/>
              </w:rPr>
            </w:pPr>
            <w:r w:rsidRPr="00DA7B13">
              <w:rPr>
                <w:rFonts w:ascii="宋体" w:eastAsia="宋体" w:hAnsi="宋体" w:cs="Kaiti SC Black"/>
                <w:b/>
                <w:bCs/>
                <w:kern w:val="0"/>
                <w:sz w:val="21"/>
                <w:szCs w:val="21"/>
              </w:rPr>
              <w:t>参数</w:t>
            </w:r>
          </w:p>
        </w:tc>
        <w:tc>
          <w:tcPr>
            <w:tcW w:w="0" w:type="auto"/>
            <w:hideMark/>
          </w:tcPr>
          <w:p w14:paraId="3D6D2BE5" w14:textId="77777777" w:rsidR="00E9333D" w:rsidRPr="00DA7B13" w:rsidRDefault="00E9333D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b/>
                <w:bCs/>
                <w:kern w:val="0"/>
                <w:sz w:val="21"/>
                <w:szCs w:val="21"/>
              </w:rPr>
            </w:pPr>
            <w:r w:rsidRPr="00DA7B13">
              <w:rPr>
                <w:rFonts w:ascii="宋体" w:eastAsia="宋体" w:hAnsi="宋体" w:cs="Kaiti SC Black"/>
                <w:b/>
                <w:bCs/>
                <w:kern w:val="0"/>
                <w:sz w:val="21"/>
                <w:szCs w:val="21"/>
              </w:rPr>
              <w:t>类型</w:t>
            </w:r>
          </w:p>
        </w:tc>
        <w:tc>
          <w:tcPr>
            <w:tcW w:w="0" w:type="auto"/>
            <w:hideMark/>
          </w:tcPr>
          <w:p w14:paraId="2039BE6B" w14:textId="77777777" w:rsidR="00E9333D" w:rsidRPr="00DA7B13" w:rsidRDefault="00E9333D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b/>
                <w:bCs/>
                <w:kern w:val="0"/>
                <w:sz w:val="21"/>
                <w:szCs w:val="21"/>
              </w:rPr>
            </w:pPr>
            <w:r w:rsidRPr="00DA7B13">
              <w:rPr>
                <w:rFonts w:ascii="宋体" w:eastAsia="宋体" w:hAnsi="宋体" w:cs="Kaiti SC Black"/>
                <w:b/>
                <w:bCs/>
                <w:kern w:val="0"/>
                <w:sz w:val="21"/>
                <w:szCs w:val="21"/>
              </w:rPr>
              <w:t>可空</w:t>
            </w:r>
          </w:p>
        </w:tc>
        <w:tc>
          <w:tcPr>
            <w:tcW w:w="0" w:type="auto"/>
            <w:hideMark/>
          </w:tcPr>
          <w:p w14:paraId="624ADA9F" w14:textId="77777777" w:rsidR="00E9333D" w:rsidRPr="00DA7B13" w:rsidRDefault="00E9333D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b/>
                <w:bCs/>
                <w:kern w:val="0"/>
                <w:sz w:val="21"/>
                <w:szCs w:val="21"/>
              </w:rPr>
            </w:pPr>
            <w:r w:rsidRPr="00DA7B13">
              <w:rPr>
                <w:rFonts w:ascii="宋体" w:eastAsia="宋体" w:hAnsi="宋体" w:cs="Kaiti SC Black"/>
                <w:b/>
                <w:bCs/>
                <w:kern w:val="0"/>
                <w:sz w:val="21"/>
                <w:szCs w:val="21"/>
              </w:rPr>
              <w:t>说明</w:t>
            </w:r>
          </w:p>
        </w:tc>
      </w:tr>
      <w:tr w:rsidR="00E9333D" w:rsidRPr="00357C50" w14:paraId="34474D7B" w14:textId="77777777" w:rsidTr="00357C50">
        <w:tc>
          <w:tcPr>
            <w:tcW w:w="0" w:type="auto"/>
            <w:hideMark/>
          </w:tcPr>
          <w:p w14:paraId="0287DE55" w14:textId="43FE2F38" w:rsidR="00E9333D" w:rsidRPr="00DA7B13" w:rsidRDefault="00E9333D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DA7B13">
              <w:rPr>
                <w:rFonts w:ascii="宋体" w:eastAsia="宋体" w:hAnsi="宋体" w:cs="Arial"/>
                <w:kern w:val="0"/>
                <w:sz w:val="21"/>
                <w:szCs w:val="21"/>
              </w:rPr>
              <w:t>Metering</w:t>
            </w:r>
          </w:p>
        </w:tc>
        <w:tc>
          <w:tcPr>
            <w:tcW w:w="0" w:type="auto"/>
            <w:hideMark/>
          </w:tcPr>
          <w:p w14:paraId="3169111C" w14:textId="77777777" w:rsidR="00E9333D" w:rsidRPr="00DA7B13" w:rsidRDefault="00E9333D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proofErr w:type="spellStart"/>
            <w:r w:rsidRPr="00DA7B13">
              <w:rPr>
                <w:rFonts w:ascii="宋体" w:eastAsia="宋体" w:hAnsi="宋体" w:cs="Arial"/>
                <w:kern w:val="0"/>
                <w:sz w:val="21"/>
                <w:szCs w:val="21"/>
              </w:rPr>
              <w:t>JsonString</w:t>
            </w:r>
            <w:proofErr w:type="spellEnd"/>
          </w:p>
        </w:tc>
        <w:tc>
          <w:tcPr>
            <w:tcW w:w="0" w:type="auto"/>
            <w:hideMark/>
          </w:tcPr>
          <w:p w14:paraId="26C23BCA" w14:textId="09664533" w:rsidR="00E9333D" w:rsidRPr="00DA7B13" w:rsidRDefault="00E9333D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DA7B13">
              <w:rPr>
                <w:rFonts w:ascii="宋体" w:eastAsia="宋体" w:hAnsi="宋体" w:cs="Kaiti SC Black"/>
                <w:kern w:val="0"/>
                <w:sz w:val="21"/>
                <w:szCs w:val="21"/>
              </w:rPr>
              <w:t>否</w:t>
            </w:r>
          </w:p>
        </w:tc>
        <w:tc>
          <w:tcPr>
            <w:tcW w:w="0" w:type="auto"/>
            <w:hideMark/>
          </w:tcPr>
          <w:p w14:paraId="047C6BFC" w14:textId="77777777" w:rsidR="00E9333D" w:rsidRPr="00DA7B13" w:rsidRDefault="00E9333D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DA7B13">
              <w:rPr>
                <w:rFonts w:ascii="宋体" w:eastAsia="宋体" w:hAnsi="宋体" w:cs="Kaiti SC Black"/>
                <w:kern w:val="0"/>
                <w:sz w:val="21"/>
                <w:szCs w:val="21"/>
              </w:rPr>
              <w:t>计量数据对象</w:t>
            </w:r>
          </w:p>
        </w:tc>
      </w:tr>
      <w:tr w:rsidR="00E9333D" w:rsidRPr="00357C50" w14:paraId="671D3539" w14:textId="77777777" w:rsidTr="00357C50">
        <w:tc>
          <w:tcPr>
            <w:tcW w:w="0" w:type="auto"/>
            <w:hideMark/>
          </w:tcPr>
          <w:p w14:paraId="2E744499" w14:textId="337969E7" w:rsidR="00E9333D" w:rsidRPr="00DA7B13" w:rsidRDefault="00E9333D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proofErr w:type="spellStart"/>
            <w:r w:rsidRPr="00DA7B13">
              <w:rPr>
                <w:rFonts w:ascii="宋体" w:eastAsia="宋体" w:hAnsi="宋体" w:cs="Arial"/>
                <w:kern w:val="0"/>
                <w:sz w:val="21"/>
                <w:szCs w:val="21"/>
              </w:rPr>
              <w:t>InstanceId</w:t>
            </w:r>
            <w:proofErr w:type="spellEnd"/>
          </w:p>
        </w:tc>
        <w:tc>
          <w:tcPr>
            <w:tcW w:w="0" w:type="auto"/>
            <w:hideMark/>
          </w:tcPr>
          <w:p w14:paraId="3D785E0D" w14:textId="77777777" w:rsidR="00E9333D" w:rsidRPr="00DA7B13" w:rsidRDefault="00E9333D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DA7B13">
              <w:rPr>
                <w:rFonts w:ascii="宋体" w:eastAsia="宋体" w:hAnsi="宋体" w:cs="Arial"/>
                <w:kern w:val="0"/>
                <w:sz w:val="21"/>
                <w:szCs w:val="21"/>
              </w:rPr>
              <w:t>String</w:t>
            </w:r>
          </w:p>
        </w:tc>
        <w:tc>
          <w:tcPr>
            <w:tcW w:w="0" w:type="auto"/>
            <w:hideMark/>
          </w:tcPr>
          <w:p w14:paraId="4DBCE29A" w14:textId="53E09B7B" w:rsidR="00E9333D" w:rsidRPr="00DA7B13" w:rsidRDefault="00E9333D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DA7B13">
              <w:rPr>
                <w:rFonts w:ascii="宋体" w:eastAsia="宋体" w:hAnsi="宋体" w:cs="Kaiti SC Black"/>
                <w:kern w:val="0"/>
                <w:sz w:val="21"/>
                <w:szCs w:val="21"/>
              </w:rPr>
              <w:t>否</w:t>
            </w:r>
          </w:p>
        </w:tc>
        <w:tc>
          <w:tcPr>
            <w:tcW w:w="0" w:type="auto"/>
            <w:hideMark/>
          </w:tcPr>
          <w:p w14:paraId="624E0B87" w14:textId="77777777" w:rsidR="00E9333D" w:rsidRPr="00DA7B13" w:rsidRDefault="00E9333D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DA7B13">
              <w:rPr>
                <w:rFonts w:ascii="宋体" w:eastAsia="宋体" w:hAnsi="宋体" w:cs="Kaiti SC Black"/>
                <w:kern w:val="0"/>
                <w:sz w:val="21"/>
                <w:szCs w:val="21"/>
              </w:rPr>
              <w:t>云市场实例</w:t>
            </w:r>
            <w:r w:rsidRPr="00DA7B13">
              <w:rPr>
                <w:rFonts w:ascii="宋体" w:eastAsia="宋体" w:hAnsi="宋体" w:cs="Arial"/>
                <w:kern w:val="0"/>
                <w:sz w:val="21"/>
                <w:szCs w:val="21"/>
              </w:rPr>
              <w:t>ID</w:t>
            </w:r>
          </w:p>
        </w:tc>
      </w:tr>
      <w:tr w:rsidR="00E9333D" w:rsidRPr="00357C50" w14:paraId="6D3FA298" w14:textId="77777777" w:rsidTr="00357C50">
        <w:tc>
          <w:tcPr>
            <w:tcW w:w="0" w:type="auto"/>
            <w:hideMark/>
          </w:tcPr>
          <w:p w14:paraId="668FBD39" w14:textId="6AB9B258" w:rsidR="00E9333D" w:rsidRPr="00DA7B13" w:rsidRDefault="00E9333D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proofErr w:type="spellStart"/>
            <w:r w:rsidRPr="00DA7B13">
              <w:rPr>
                <w:rFonts w:ascii="宋体" w:eastAsia="宋体" w:hAnsi="宋体" w:cs="Arial"/>
                <w:kern w:val="0"/>
                <w:sz w:val="21"/>
                <w:szCs w:val="21"/>
              </w:rPr>
              <w:t>StartTime</w:t>
            </w:r>
            <w:proofErr w:type="spellEnd"/>
          </w:p>
        </w:tc>
        <w:tc>
          <w:tcPr>
            <w:tcW w:w="0" w:type="auto"/>
            <w:hideMark/>
          </w:tcPr>
          <w:p w14:paraId="335B14AA" w14:textId="77777777" w:rsidR="00E9333D" w:rsidRPr="00DA7B13" w:rsidRDefault="00E9333D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DA7B13">
              <w:rPr>
                <w:rFonts w:ascii="宋体" w:eastAsia="宋体" w:hAnsi="宋体" w:cs="Arial"/>
                <w:kern w:val="0"/>
                <w:sz w:val="21"/>
                <w:szCs w:val="21"/>
              </w:rPr>
              <w:t>Long</w:t>
            </w:r>
          </w:p>
        </w:tc>
        <w:tc>
          <w:tcPr>
            <w:tcW w:w="0" w:type="auto"/>
            <w:hideMark/>
          </w:tcPr>
          <w:p w14:paraId="4834993F" w14:textId="70FBD30D" w:rsidR="00E9333D" w:rsidRPr="00DA7B13" w:rsidRDefault="00E9333D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DA7B13">
              <w:rPr>
                <w:rFonts w:ascii="宋体" w:eastAsia="宋体" w:hAnsi="宋体" w:cs="Kaiti SC Black"/>
                <w:kern w:val="0"/>
                <w:sz w:val="21"/>
                <w:szCs w:val="21"/>
              </w:rPr>
              <w:t>否</w:t>
            </w:r>
          </w:p>
        </w:tc>
        <w:tc>
          <w:tcPr>
            <w:tcW w:w="0" w:type="auto"/>
            <w:hideMark/>
          </w:tcPr>
          <w:p w14:paraId="24E7D769" w14:textId="21636AB3" w:rsidR="00E9333D" w:rsidRPr="00DA7B13" w:rsidRDefault="00E9333D" w:rsidP="00357C50">
            <w:pPr>
              <w:widowControl/>
              <w:spacing w:before="75" w:after="75"/>
              <w:jc w:val="left"/>
              <w:rPr>
                <w:rFonts w:ascii="宋体" w:eastAsia="宋体" w:hAnsi="宋体" w:cs="Arial" w:hint="eastAsia"/>
                <w:kern w:val="0"/>
                <w:sz w:val="21"/>
                <w:szCs w:val="21"/>
              </w:rPr>
            </w:pPr>
            <w:r w:rsidRPr="00DA7B13">
              <w:rPr>
                <w:rFonts w:ascii="宋体" w:eastAsia="宋体" w:hAnsi="宋体" w:cs="Kaiti SC Black"/>
                <w:kern w:val="0"/>
                <w:sz w:val="21"/>
                <w:szCs w:val="21"/>
              </w:rPr>
              <w:t>计量开始时间</w:t>
            </w:r>
            <w:r w:rsidRPr="00DA7B13">
              <w:rPr>
                <w:rFonts w:ascii="宋体" w:eastAsia="宋体" w:hAnsi="宋体" w:cs="Microsoft Yi Baiti"/>
                <w:kern w:val="0"/>
                <w:sz w:val="21"/>
                <w:szCs w:val="21"/>
              </w:rPr>
              <w:t>，</w:t>
            </w:r>
            <w:r w:rsidRPr="00DA7B13">
              <w:rPr>
                <w:rFonts w:ascii="宋体" w:eastAsia="宋体" w:hAnsi="宋体" w:cs="Kaiti SC Black"/>
                <w:kern w:val="0"/>
                <w:sz w:val="21"/>
                <w:szCs w:val="21"/>
              </w:rPr>
              <w:t>单位秒</w:t>
            </w:r>
            <w:r w:rsidR="00D211F6">
              <w:rPr>
                <w:rFonts w:ascii="宋体" w:eastAsia="宋体" w:hAnsi="宋体" w:cs="Kaiti SC Black" w:hint="eastAsia"/>
                <w:kern w:val="0"/>
                <w:sz w:val="21"/>
                <w:szCs w:val="21"/>
              </w:rPr>
              <w:t>（</w:t>
            </w:r>
            <w:r w:rsidR="00496EE6">
              <w:rPr>
                <w:rFonts w:ascii="宋体" w:eastAsia="宋体" w:hAnsi="宋体" w:cs="Kaiti SC Black" w:hint="eastAsia"/>
                <w:kern w:val="0"/>
                <w:sz w:val="21"/>
                <w:szCs w:val="21"/>
              </w:rPr>
              <w:t>格式为</w:t>
            </w:r>
            <w:proofErr w:type="spellStart"/>
            <w:r w:rsidR="00496EE6">
              <w:rPr>
                <w:rFonts w:ascii="宋体" w:eastAsia="宋体" w:hAnsi="宋体" w:cs="Kaiti SC Black" w:hint="eastAsia"/>
                <w:kern w:val="0"/>
                <w:sz w:val="21"/>
                <w:szCs w:val="21"/>
              </w:rPr>
              <w:t>u</w:t>
            </w:r>
            <w:r w:rsidR="00496EE6">
              <w:rPr>
                <w:rFonts w:ascii="宋体" w:eastAsia="宋体" w:hAnsi="宋体" w:cs="Kaiti SC Black"/>
                <w:kern w:val="0"/>
                <w:sz w:val="21"/>
                <w:szCs w:val="21"/>
              </w:rPr>
              <w:t>nix</w:t>
            </w:r>
            <w:proofErr w:type="spellEnd"/>
            <w:r w:rsidR="00496EE6">
              <w:rPr>
                <w:rFonts w:ascii="宋体" w:eastAsia="宋体" w:hAnsi="宋体" w:cs="Kaiti SC Black" w:hint="eastAsia"/>
                <w:kern w:val="0"/>
                <w:sz w:val="21"/>
                <w:szCs w:val="21"/>
              </w:rPr>
              <w:t>时间戳</w:t>
            </w:r>
            <w:r w:rsidR="00D211F6">
              <w:rPr>
                <w:rFonts w:ascii="宋体" w:eastAsia="宋体" w:hAnsi="宋体" w:cs="Kaiti SC Black" w:hint="eastAsia"/>
                <w:kern w:val="0"/>
                <w:sz w:val="21"/>
                <w:szCs w:val="21"/>
              </w:rPr>
              <w:t>）</w:t>
            </w:r>
          </w:p>
        </w:tc>
      </w:tr>
      <w:tr w:rsidR="00E9333D" w:rsidRPr="00357C50" w14:paraId="487A50BF" w14:textId="77777777" w:rsidTr="00357C50">
        <w:tc>
          <w:tcPr>
            <w:tcW w:w="0" w:type="auto"/>
            <w:hideMark/>
          </w:tcPr>
          <w:p w14:paraId="3D4D9E0D" w14:textId="325809E2" w:rsidR="00E9333D" w:rsidRPr="00DA7B13" w:rsidRDefault="00E9333D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proofErr w:type="spellStart"/>
            <w:r w:rsidRPr="00DA7B13">
              <w:rPr>
                <w:rFonts w:ascii="宋体" w:eastAsia="宋体" w:hAnsi="宋体" w:cs="Arial"/>
                <w:kern w:val="0"/>
                <w:sz w:val="21"/>
                <w:szCs w:val="21"/>
              </w:rPr>
              <w:t>EndTime</w:t>
            </w:r>
            <w:proofErr w:type="spellEnd"/>
          </w:p>
        </w:tc>
        <w:tc>
          <w:tcPr>
            <w:tcW w:w="0" w:type="auto"/>
            <w:hideMark/>
          </w:tcPr>
          <w:p w14:paraId="65B523E0" w14:textId="767FFB10" w:rsidR="00E9333D" w:rsidRPr="00DA7B13" w:rsidRDefault="00E9333D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DA7B13">
              <w:rPr>
                <w:rFonts w:ascii="宋体" w:eastAsia="宋体" w:hAnsi="宋体" w:cs="Arial"/>
                <w:kern w:val="0"/>
                <w:sz w:val="21"/>
                <w:szCs w:val="21"/>
              </w:rPr>
              <w:t>Long</w:t>
            </w:r>
          </w:p>
        </w:tc>
        <w:tc>
          <w:tcPr>
            <w:tcW w:w="0" w:type="auto"/>
            <w:hideMark/>
          </w:tcPr>
          <w:p w14:paraId="712E2954" w14:textId="26CF9E75" w:rsidR="00E9333D" w:rsidRPr="00DA7B13" w:rsidRDefault="00E9333D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DA7B13">
              <w:rPr>
                <w:rFonts w:ascii="宋体" w:eastAsia="宋体" w:hAnsi="宋体" w:cs="Kaiti SC Black"/>
                <w:kern w:val="0"/>
                <w:sz w:val="21"/>
                <w:szCs w:val="21"/>
              </w:rPr>
              <w:t>否</w:t>
            </w:r>
          </w:p>
        </w:tc>
        <w:tc>
          <w:tcPr>
            <w:tcW w:w="0" w:type="auto"/>
            <w:hideMark/>
          </w:tcPr>
          <w:p w14:paraId="12F47D5F" w14:textId="7E0109EC" w:rsidR="00E9333D" w:rsidRPr="00DA7B13" w:rsidRDefault="00E9333D" w:rsidP="00357C50">
            <w:pPr>
              <w:widowControl/>
              <w:spacing w:before="75" w:after="75"/>
              <w:jc w:val="left"/>
              <w:rPr>
                <w:rFonts w:ascii="宋体" w:eastAsia="宋体" w:hAnsi="宋体" w:cs="Arial" w:hint="eastAsia"/>
                <w:kern w:val="0"/>
                <w:sz w:val="21"/>
                <w:szCs w:val="21"/>
              </w:rPr>
            </w:pPr>
            <w:r w:rsidRPr="00DA7B13">
              <w:rPr>
                <w:rFonts w:ascii="宋体" w:eastAsia="宋体" w:hAnsi="宋体" w:cs="Kaiti SC Black"/>
                <w:kern w:val="0"/>
                <w:sz w:val="21"/>
                <w:szCs w:val="21"/>
              </w:rPr>
              <w:t>计量结束时间</w:t>
            </w:r>
            <w:r w:rsidRPr="00DA7B13">
              <w:rPr>
                <w:rFonts w:ascii="宋体" w:eastAsia="宋体" w:hAnsi="宋体" w:cs="Microsoft Yi Baiti"/>
                <w:kern w:val="0"/>
                <w:sz w:val="21"/>
                <w:szCs w:val="21"/>
              </w:rPr>
              <w:t>，</w:t>
            </w:r>
            <w:r w:rsidRPr="00DA7B13">
              <w:rPr>
                <w:rFonts w:ascii="宋体" w:eastAsia="宋体" w:hAnsi="宋体" w:cs="Kaiti SC Black"/>
                <w:kern w:val="0"/>
                <w:sz w:val="21"/>
                <w:szCs w:val="21"/>
              </w:rPr>
              <w:t>单位秒</w:t>
            </w:r>
            <w:r w:rsidR="00D211F6">
              <w:rPr>
                <w:rFonts w:ascii="宋体" w:eastAsia="宋体" w:hAnsi="宋体" w:cs="Kaiti SC Black" w:hint="eastAsia"/>
                <w:kern w:val="0"/>
                <w:sz w:val="21"/>
                <w:szCs w:val="21"/>
              </w:rPr>
              <w:t>（</w:t>
            </w:r>
            <w:r w:rsidR="00496EE6">
              <w:rPr>
                <w:rFonts w:ascii="宋体" w:eastAsia="宋体" w:hAnsi="宋体" w:cs="Kaiti SC Black" w:hint="eastAsia"/>
                <w:kern w:val="0"/>
                <w:sz w:val="21"/>
                <w:szCs w:val="21"/>
              </w:rPr>
              <w:t>格式为</w:t>
            </w:r>
            <w:proofErr w:type="spellStart"/>
            <w:r w:rsidR="00496EE6">
              <w:rPr>
                <w:rFonts w:ascii="宋体" w:eastAsia="宋体" w:hAnsi="宋体" w:cs="Kaiti SC Black" w:hint="eastAsia"/>
                <w:kern w:val="0"/>
                <w:sz w:val="21"/>
                <w:szCs w:val="21"/>
              </w:rPr>
              <w:t>u</w:t>
            </w:r>
            <w:r w:rsidR="00496EE6">
              <w:rPr>
                <w:rFonts w:ascii="宋体" w:eastAsia="宋体" w:hAnsi="宋体" w:cs="Kaiti SC Black"/>
                <w:kern w:val="0"/>
                <w:sz w:val="21"/>
                <w:szCs w:val="21"/>
              </w:rPr>
              <w:t>nix</w:t>
            </w:r>
            <w:proofErr w:type="spellEnd"/>
            <w:r w:rsidR="00496EE6">
              <w:rPr>
                <w:rFonts w:ascii="宋体" w:eastAsia="宋体" w:hAnsi="宋体" w:cs="Kaiti SC Black" w:hint="eastAsia"/>
                <w:kern w:val="0"/>
                <w:sz w:val="21"/>
                <w:szCs w:val="21"/>
              </w:rPr>
              <w:t>时间戳</w:t>
            </w:r>
            <w:r w:rsidR="00D211F6">
              <w:rPr>
                <w:rFonts w:ascii="宋体" w:eastAsia="宋体" w:hAnsi="宋体" w:cs="Kaiti SC Black" w:hint="eastAsia"/>
                <w:kern w:val="0"/>
                <w:sz w:val="21"/>
                <w:szCs w:val="21"/>
              </w:rPr>
              <w:t>）</w:t>
            </w:r>
          </w:p>
        </w:tc>
      </w:tr>
      <w:tr w:rsidR="00E9333D" w:rsidRPr="00357C50" w14:paraId="6CFF6384" w14:textId="77777777" w:rsidTr="00357C50">
        <w:tc>
          <w:tcPr>
            <w:tcW w:w="0" w:type="auto"/>
            <w:hideMark/>
          </w:tcPr>
          <w:p w14:paraId="177881D0" w14:textId="187B7F1D" w:rsidR="00E9333D" w:rsidRPr="00DA7B13" w:rsidRDefault="00E9333D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DA7B13">
              <w:rPr>
                <w:rFonts w:ascii="宋体" w:eastAsia="宋体" w:hAnsi="宋体" w:cs="Arial"/>
                <w:kern w:val="0"/>
                <w:sz w:val="21"/>
                <w:szCs w:val="21"/>
              </w:rPr>
              <w:t>Entities</w:t>
            </w:r>
          </w:p>
        </w:tc>
        <w:tc>
          <w:tcPr>
            <w:tcW w:w="0" w:type="auto"/>
            <w:hideMark/>
          </w:tcPr>
          <w:p w14:paraId="0518B48D" w14:textId="77777777" w:rsidR="00E9333D" w:rsidRPr="00DA7B13" w:rsidRDefault="00E9333D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DA7B13">
              <w:rPr>
                <w:rFonts w:ascii="宋体" w:eastAsia="宋体" w:hAnsi="宋体" w:cs="Arial"/>
                <w:kern w:val="0"/>
                <w:sz w:val="21"/>
                <w:szCs w:val="21"/>
              </w:rPr>
              <w:t>List&lt;Map&gt;</w:t>
            </w:r>
          </w:p>
        </w:tc>
        <w:tc>
          <w:tcPr>
            <w:tcW w:w="0" w:type="auto"/>
            <w:hideMark/>
          </w:tcPr>
          <w:p w14:paraId="1FD32A3D" w14:textId="54C8281E" w:rsidR="00E9333D" w:rsidRPr="00DA7B13" w:rsidRDefault="00E9333D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DA7B13">
              <w:rPr>
                <w:rFonts w:ascii="宋体" w:eastAsia="宋体" w:hAnsi="宋体" w:cs="Kaiti SC Black"/>
                <w:kern w:val="0"/>
                <w:sz w:val="21"/>
                <w:szCs w:val="21"/>
              </w:rPr>
              <w:t>否</w:t>
            </w:r>
          </w:p>
        </w:tc>
        <w:tc>
          <w:tcPr>
            <w:tcW w:w="0" w:type="auto"/>
            <w:hideMark/>
          </w:tcPr>
          <w:p w14:paraId="030835AA" w14:textId="1DB7E3A9" w:rsidR="00E9333D" w:rsidRPr="00DA7B13" w:rsidRDefault="00E9333D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DA7B13">
              <w:rPr>
                <w:rFonts w:ascii="宋体" w:eastAsia="宋体" w:hAnsi="宋体" w:cs="Kaiti SC Black"/>
                <w:kern w:val="0"/>
                <w:sz w:val="21"/>
                <w:szCs w:val="21"/>
              </w:rPr>
              <w:t>计量实体对象</w:t>
            </w:r>
          </w:p>
        </w:tc>
      </w:tr>
      <w:tr w:rsidR="00E9333D" w:rsidRPr="00357C50" w14:paraId="06F5E12F" w14:textId="77777777" w:rsidTr="00357C50">
        <w:tc>
          <w:tcPr>
            <w:tcW w:w="0" w:type="auto"/>
            <w:hideMark/>
          </w:tcPr>
          <w:p w14:paraId="1C99B7F8" w14:textId="16DCAC02" w:rsidR="00E9333D" w:rsidRPr="00DA7B13" w:rsidRDefault="00E9333D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DA7B13">
              <w:rPr>
                <w:rFonts w:ascii="宋体" w:eastAsia="宋体" w:hAnsi="宋体" w:cs="Arial"/>
                <w:kern w:val="0"/>
                <w:sz w:val="21"/>
                <w:szCs w:val="21"/>
              </w:rPr>
              <w:t>Key</w:t>
            </w:r>
          </w:p>
        </w:tc>
        <w:tc>
          <w:tcPr>
            <w:tcW w:w="0" w:type="auto"/>
            <w:hideMark/>
          </w:tcPr>
          <w:p w14:paraId="5033569F" w14:textId="77777777" w:rsidR="00E9333D" w:rsidRPr="00DA7B13" w:rsidRDefault="00E9333D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DA7B13">
              <w:rPr>
                <w:rFonts w:ascii="宋体" w:eastAsia="宋体" w:hAnsi="宋体" w:cs="Arial"/>
                <w:kern w:val="0"/>
                <w:sz w:val="21"/>
                <w:szCs w:val="21"/>
              </w:rPr>
              <w:t>String</w:t>
            </w:r>
          </w:p>
        </w:tc>
        <w:tc>
          <w:tcPr>
            <w:tcW w:w="0" w:type="auto"/>
            <w:hideMark/>
          </w:tcPr>
          <w:p w14:paraId="5C8EEE12" w14:textId="2ABF7F33" w:rsidR="00E9333D" w:rsidRPr="00DA7B13" w:rsidRDefault="00E9333D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DA7B13">
              <w:rPr>
                <w:rFonts w:ascii="宋体" w:eastAsia="宋体" w:hAnsi="宋体" w:cs="Kaiti SC Black"/>
                <w:kern w:val="0"/>
                <w:sz w:val="21"/>
                <w:szCs w:val="21"/>
              </w:rPr>
              <w:t>否</w:t>
            </w:r>
          </w:p>
        </w:tc>
        <w:tc>
          <w:tcPr>
            <w:tcW w:w="0" w:type="auto"/>
            <w:hideMark/>
          </w:tcPr>
          <w:p w14:paraId="72502059" w14:textId="0F7FA365" w:rsidR="00E9333D" w:rsidRPr="00DA7B13" w:rsidRDefault="00E9333D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DA7B13">
              <w:rPr>
                <w:rFonts w:ascii="宋体" w:eastAsia="宋体" w:hAnsi="宋体" w:cs="Kaiti SC Black"/>
                <w:kern w:val="0"/>
                <w:sz w:val="21"/>
                <w:szCs w:val="21"/>
              </w:rPr>
              <w:t>计量项属性名称</w:t>
            </w:r>
            <w:r w:rsidRPr="00DA7B13">
              <w:rPr>
                <w:rFonts w:ascii="宋体" w:eastAsia="宋体" w:hAnsi="宋体" w:cs="Microsoft Tai Le"/>
                <w:kern w:val="0"/>
                <w:sz w:val="21"/>
                <w:szCs w:val="21"/>
              </w:rPr>
              <w:t>（</w:t>
            </w:r>
            <w:r w:rsidRPr="00DA7B13">
              <w:rPr>
                <w:rFonts w:ascii="宋体" w:eastAsia="宋体" w:hAnsi="宋体" w:cs="Kaiti SC Black"/>
                <w:kern w:val="0"/>
                <w:sz w:val="21"/>
                <w:szCs w:val="21"/>
              </w:rPr>
              <w:t>对照表</w:t>
            </w:r>
            <w:r w:rsidRPr="00DA7B13">
              <w:rPr>
                <w:rFonts w:ascii="宋体" w:eastAsia="宋体" w:hAnsi="宋体" w:cs="Microsoft Yi Baiti"/>
                <w:kern w:val="0"/>
                <w:sz w:val="21"/>
                <w:szCs w:val="21"/>
              </w:rPr>
              <w:t>：</w:t>
            </w:r>
            <w:r w:rsidR="00357C50" w:rsidRPr="00DA7B13">
              <w:rPr>
                <w:rFonts w:ascii="宋体" w:eastAsia="宋体" w:hAnsi="宋体" w:cs="Arial"/>
                <w:kern w:val="0"/>
                <w:sz w:val="21"/>
                <w:szCs w:val="21"/>
              </w:rPr>
              <w:t>3.4</w:t>
            </w:r>
            <w:r w:rsidRPr="00DA7B13">
              <w:rPr>
                <w:rFonts w:ascii="宋体" w:eastAsia="宋体" w:hAnsi="宋体" w:cs="Microsoft Tai Le"/>
                <w:kern w:val="0"/>
                <w:sz w:val="21"/>
                <w:szCs w:val="21"/>
              </w:rPr>
              <w:t>）</w:t>
            </w:r>
          </w:p>
        </w:tc>
      </w:tr>
      <w:tr w:rsidR="00E9333D" w:rsidRPr="00357C50" w14:paraId="3DA5003D" w14:textId="77777777" w:rsidTr="00357C50">
        <w:tc>
          <w:tcPr>
            <w:tcW w:w="0" w:type="auto"/>
            <w:hideMark/>
          </w:tcPr>
          <w:p w14:paraId="21CC7C74" w14:textId="2EAC0154" w:rsidR="00E9333D" w:rsidRPr="00DA7B13" w:rsidRDefault="00E9333D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DA7B13">
              <w:rPr>
                <w:rFonts w:ascii="宋体" w:eastAsia="宋体" w:hAnsi="宋体" w:cs="Arial"/>
                <w:kern w:val="0"/>
                <w:sz w:val="21"/>
                <w:szCs w:val="21"/>
              </w:rPr>
              <w:t>Value</w:t>
            </w:r>
          </w:p>
        </w:tc>
        <w:tc>
          <w:tcPr>
            <w:tcW w:w="0" w:type="auto"/>
            <w:hideMark/>
          </w:tcPr>
          <w:p w14:paraId="3CCF2058" w14:textId="77777777" w:rsidR="00E9333D" w:rsidRPr="00DA7B13" w:rsidRDefault="00E9333D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DA7B13">
              <w:rPr>
                <w:rFonts w:ascii="宋体" w:eastAsia="宋体" w:hAnsi="宋体" w:cs="Arial"/>
                <w:kern w:val="0"/>
                <w:sz w:val="21"/>
                <w:szCs w:val="21"/>
              </w:rPr>
              <w:t>Long</w:t>
            </w:r>
          </w:p>
        </w:tc>
        <w:tc>
          <w:tcPr>
            <w:tcW w:w="0" w:type="auto"/>
            <w:hideMark/>
          </w:tcPr>
          <w:p w14:paraId="71189E44" w14:textId="17BBD0BB" w:rsidR="00E9333D" w:rsidRPr="00DA7B13" w:rsidRDefault="00E9333D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DA7B13">
              <w:rPr>
                <w:rFonts w:ascii="宋体" w:eastAsia="宋体" w:hAnsi="宋体" w:cs="Kaiti SC Black"/>
                <w:kern w:val="0"/>
                <w:sz w:val="21"/>
                <w:szCs w:val="21"/>
              </w:rPr>
              <w:t>否</w:t>
            </w:r>
          </w:p>
        </w:tc>
        <w:tc>
          <w:tcPr>
            <w:tcW w:w="0" w:type="auto"/>
            <w:hideMark/>
          </w:tcPr>
          <w:p w14:paraId="587C8FC9" w14:textId="77777777" w:rsidR="00E9333D" w:rsidRPr="00DA7B13" w:rsidRDefault="00E9333D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DA7B13">
              <w:rPr>
                <w:rFonts w:ascii="宋体" w:eastAsia="宋体" w:hAnsi="宋体" w:cs="Arial"/>
                <w:kern w:val="0"/>
                <w:sz w:val="21"/>
                <w:szCs w:val="21"/>
              </w:rPr>
              <w:t>(</w:t>
            </w:r>
            <w:r w:rsidRPr="00DA7B13">
              <w:rPr>
                <w:rFonts w:ascii="宋体" w:eastAsia="宋体" w:hAnsi="宋体" w:cs="Kaiti SC Black"/>
                <w:kern w:val="0"/>
                <w:sz w:val="21"/>
                <w:szCs w:val="21"/>
              </w:rPr>
              <w:t>取值</w:t>
            </w:r>
            <w:r w:rsidRPr="00DA7B13">
              <w:rPr>
                <w:rFonts w:ascii="宋体" w:eastAsia="宋体" w:hAnsi="宋体" w:cs="Arial"/>
                <w:kern w:val="0"/>
                <w:sz w:val="21"/>
                <w:szCs w:val="21"/>
              </w:rPr>
              <w:t xml:space="preserve"> &gt;= 0)</w:t>
            </w:r>
          </w:p>
        </w:tc>
      </w:tr>
    </w:tbl>
    <w:p w14:paraId="463A2EC3" w14:textId="39872B20" w:rsidR="00BE7424" w:rsidRDefault="00BE7424" w:rsidP="00BE7424">
      <w:pPr>
        <w:rPr>
          <w:rFonts w:hint="eastAsia"/>
        </w:rPr>
      </w:pPr>
      <w:r>
        <w:rPr>
          <w:rFonts w:hint="eastAsia"/>
        </w:rPr>
        <w:t>如果商品设置为实时出账，</w:t>
      </w:r>
      <w:proofErr w:type="spellStart"/>
      <w:r w:rsidRPr="00DA7B13">
        <w:rPr>
          <w:rFonts w:ascii="宋体" w:eastAsia="宋体" w:hAnsi="宋体" w:cs="Arial"/>
          <w:kern w:val="0"/>
          <w:sz w:val="21"/>
          <w:szCs w:val="21"/>
        </w:rPr>
        <w:t>StartTime</w:t>
      </w:r>
      <w:proofErr w:type="spellEnd"/>
      <w:r>
        <w:rPr>
          <w:rFonts w:ascii="宋体" w:eastAsia="宋体" w:hAnsi="宋体" w:cs="Arial" w:hint="eastAsia"/>
          <w:kern w:val="0"/>
          <w:sz w:val="21"/>
          <w:szCs w:val="21"/>
        </w:rPr>
        <w:t>和</w:t>
      </w:r>
      <w:proofErr w:type="spellStart"/>
      <w:r w:rsidRPr="00DA7B13">
        <w:rPr>
          <w:rFonts w:ascii="宋体" w:eastAsia="宋体" w:hAnsi="宋体" w:cs="Arial"/>
          <w:kern w:val="0"/>
          <w:sz w:val="21"/>
          <w:szCs w:val="21"/>
        </w:rPr>
        <w:t>EndTime</w:t>
      </w:r>
      <w:proofErr w:type="spellEnd"/>
      <w:r>
        <w:rPr>
          <w:rFonts w:ascii="宋体" w:eastAsia="宋体" w:hAnsi="宋体" w:cs="Arial" w:hint="eastAsia"/>
          <w:kern w:val="0"/>
          <w:sz w:val="21"/>
          <w:szCs w:val="21"/>
        </w:rPr>
        <w:t>为任意时间宽度均可以，但是</w:t>
      </w:r>
      <w:proofErr w:type="spellStart"/>
      <w:r w:rsidRPr="00DA7B13">
        <w:rPr>
          <w:rFonts w:ascii="宋体" w:eastAsia="宋体" w:hAnsi="宋体" w:cs="Arial"/>
          <w:kern w:val="0"/>
          <w:sz w:val="21"/>
          <w:szCs w:val="21"/>
        </w:rPr>
        <w:t>EndTime</w:t>
      </w:r>
      <w:proofErr w:type="spellEnd"/>
      <w:r>
        <w:rPr>
          <w:rFonts w:ascii="宋体" w:eastAsia="宋体" w:hAnsi="宋体" w:cs="Arial" w:hint="eastAsia"/>
          <w:kern w:val="0"/>
          <w:sz w:val="21"/>
          <w:szCs w:val="21"/>
        </w:rPr>
        <w:t>一定要大于</w:t>
      </w:r>
      <w:proofErr w:type="spellStart"/>
      <w:r w:rsidRPr="00DA7B13">
        <w:rPr>
          <w:rFonts w:ascii="宋体" w:eastAsia="宋体" w:hAnsi="宋体" w:cs="Arial"/>
          <w:kern w:val="0"/>
          <w:sz w:val="21"/>
          <w:szCs w:val="21"/>
        </w:rPr>
        <w:t>StartTime</w:t>
      </w:r>
      <w:proofErr w:type="spellEnd"/>
      <w:r>
        <w:rPr>
          <w:rFonts w:ascii="宋体" w:eastAsia="宋体" w:hAnsi="宋体" w:cs="Arial" w:hint="eastAsia"/>
          <w:kern w:val="0"/>
          <w:sz w:val="21"/>
          <w:szCs w:val="21"/>
        </w:rPr>
        <w:t>。</w:t>
      </w:r>
    </w:p>
    <w:p w14:paraId="34049FB1" w14:textId="068929C2" w:rsidR="00E016B1" w:rsidRPr="00357C50" w:rsidRDefault="00BE7424" w:rsidP="00BE7424">
      <w:pPr>
        <w:rPr>
          <w:rFonts w:hint="eastAsia"/>
        </w:rPr>
      </w:pPr>
      <w:r>
        <w:rPr>
          <w:rFonts w:hint="eastAsia"/>
        </w:rPr>
        <w:t>如果商品设置为按小时出账，</w:t>
      </w:r>
      <w:proofErr w:type="spellStart"/>
      <w:r w:rsidRPr="00DA7B13">
        <w:rPr>
          <w:rFonts w:ascii="宋体" w:eastAsia="宋体" w:hAnsi="宋体" w:cs="Arial"/>
          <w:kern w:val="0"/>
          <w:sz w:val="21"/>
          <w:szCs w:val="21"/>
        </w:rPr>
        <w:t>StartTime</w:t>
      </w:r>
      <w:proofErr w:type="spellEnd"/>
      <w:r>
        <w:rPr>
          <w:rFonts w:ascii="宋体" w:eastAsia="宋体" w:hAnsi="宋体" w:cs="Arial" w:hint="eastAsia"/>
          <w:kern w:val="0"/>
          <w:sz w:val="21"/>
          <w:szCs w:val="21"/>
        </w:rPr>
        <w:t>和</w:t>
      </w:r>
      <w:proofErr w:type="spellStart"/>
      <w:r w:rsidRPr="00DA7B13">
        <w:rPr>
          <w:rFonts w:ascii="宋体" w:eastAsia="宋体" w:hAnsi="宋体" w:cs="Arial"/>
          <w:kern w:val="0"/>
          <w:sz w:val="21"/>
          <w:szCs w:val="21"/>
        </w:rPr>
        <w:t>EndTime</w:t>
      </w:r>
      <w:proofErr w:type="spellEnd"/>
      <w:r>
        <w:rPr>
          <w:rFonts w:ascii="宋体" w:eastAsia="宋体" w:hAnsi="宋体" w:cs="Arial" w:hint="eastAsia"/>
          <w:kern w:val="0"/>
          <w:sz w:val="21"/>
          <w:szCs w:val="21"/>
        </w:rPr>
        <w:t>必须为整点数据。</w:t>
      </w:r>
    </w:p>
    <w:p w14:paraId="487646DB" w14:textId="2112D871" w:rsidR="00E016B1" w:rsidRPr="00357C50" w:rsidRDefault="00126345" w:rsidP="00E016B1">
      <w:pPr>
        <w:pStyle w:val="a3"/>
        <w:numPr>
          <w:ilvl w:val="1"/>
          <w:numId w:val="1"/>
        </w:numPr>
        <w:ind w:firstLineChars="0"/>
      </w:pPr>
      <w:r w:rsidRPr="00357C50">
        <w:rPr>
          <w:rFonts w:hint="eastAsia"/>
        </w:rPr>
        <w:t>计量项属性值对照表：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66"/>
        <w:gridCol w:w="1476"/>
        <w:gridCol w:w="741"/>
      </w:tblGrid>
      <w:tr w:rsidR="00126345" w:rsidRPr="001B27FD" w14:paraId="6053CD60" w14:textId="77777777" w:rsidTr="00357C50">
        <w:tc>
          <w:tcPr>
            <w:tcW w:w="0" w:type="auto"/>
            <w:hideMark/>
          </w:tcPr>
          <w:p w14:paraId="12B7DB92" w14:textId="77777777" w:rsidR="00126345" w:rsidRPr="001B27FD" w:rsidRDefault="00126345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b/>
                <w:bCs/>
                <w:kern w:val="0"/>
                <w:sz w:val="21"/>
                <w:szCs w:val="21"/>
              </w:rPr>
            </w:pPr>
            <w:r w:rsidRPr="001B27FD">
              <w:rPr>
                <w:rFonts w:ascii="宋体" w:eastAsia="宋体" w:hAnsi="宋体" w:cs="Kaiti SC Black"/>
                <w:b/>
                <w:bCs/>
                <w:kern w:val="0"/>
                <w:sz w:val="21"/>
                <w:szCs w:val="21"/>
              </w:rPr>
              <w:t>计量项</w:t>
            </w:r>
          </w:p>
        </w:tc>
        <w:tc>
          <w:tcPr>
            <w:tcW w:w="0" w:type="auto"/>
            <w:hideMark/>
          </w:tcPr>
          <w:p w14:paraId="326F2BD5" w14:textId="77777777" w:rsidR="00126345" w:rsidRPr="001B27FD" w:rsidRDefault="00126345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b/>
                <w:bCs/>
                <w:kern w:val="0"/>
                <w:sz w:val="21"/>
                <w:szCs w:val="21"/>
              </w:rPr>
            </w:pPr>
            <w:r w:rsidRPr="001B27FD">
              <w:rPr>
                <w:rFonts w:ascii="宋体" w:eastAsia="宋体" w:hAnsi="宋体" w:cs="Kaiti SC Black"/>
                <w:b/>
                <w:bCs/>
                <w:kern w:val="0"/>
                <w:sz w:val="21"/>
                <w:szCs w:val="21"/>
              </w:rPr>
              <w:t>说明</w:t>
            </w:r>
          </w:p>
        </w:tc>
        <w:tc>
          <w:tcPr>
            <w:tcW w:w="0" w:type="auto"/>
            <w:hideMark/>
          </w:tcPr>
          <w:p w14:paraId="6DF16244" w14:textId="77777777" w:rsidR="00126345" w:rsidRPr="001B27FD" w:rsidRDefault="00126345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b/>
                <w:bCs/>
                <w:kern w:val="0"/>
                <w:sz w:val="21"/>
                <w:szCs w:val="21"/>
              </w:rPr>
            </w:pPr>
            <w:r w:rsidRPr="001B27FD">
              <w:rPr>
                <w:rFonts w:ascii="宋体" w:eastAsia="宋体" w:hAnsi="宋体" w:cs="Kaiti SC Black"/>
                <w:b/>
                <w:bCs/>
                <w:kern w:val="0"/>
                <w:sz w:val="21"/>
                <w:szCs w:val="21"/>
              </w:rPr>
              <w:t>单位</w:t>
            </w:r>
          </w:p>
        </w:tc>
      </w:tr>
      <w:tr w:rsidR="00126345" w:rsidRPr="001B27FD" w14:paraId="671C115B" w14:textId="77777777" w:rsidTr="00357C50">
        <w:tc>
          <w:tcPr>
            <w:tcW w:w="0" w:type="auto"/>
            <w:hideMark/>
          </w:tcPr>
          <w:p w14:paraId="09FAD3B0" w14:textId="1FB26F81" w:rsidR="00126345" w:rsidRPr="001B27FD" w:rsidRDefault="00126345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1B27FD">
              <w:rPr>
                <w:rFonts w:ascii="宋体" w:eastAsia="宋体" w:hAnsi="宋体" w:cs="Arial"/>
                <w:kern w:val="0"/>
                <w:sz w:val="21"/>
                <w:szCs w:val="21"/>
              </w:rPr>
              <w:t>Frequency</w:t>
            </w:r>
          </w:p>
        </w:tc>
        <w:tc>
          <w:tcPr>
            <w:tcW w:w="0" w:type="auto"/>
            <w:hideMark/>
          </w:tcPr>
          <w:p w14:paraId="7697CB6B" w14:textId="1B6C6EAC" w:rsidR="00126345" w:rsidRPr="001B27FD" w:rsidRDefault="00126345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1B27FD">
              <w:rPr>
                <w:rFonts w:ascii="宋体" w:eastAsia="宋体" w:hAnsi="宋体" w:cs="Kaiti SC Black"/>
                <w:kern w:val="0"/>
                <w:sz w:val="21"/>
                <w:szCs w:val="21"/>
              </w:rPr>
              <w:t>使用次数</w:t>
            </w:r>
          </w:p>
        </w:tc>
        <w:tc>
          <w:tcPr>
            <w:tcW w:w="0" w:type="auto"/>
            <w:hideMark/>
          </w:tcPr>
          <w:p w14:paraId="3863C8D3" w14:textId="77777777" w:rsidR="00126345" w:rsidRPr="001B27FD" w:rsidRDefault="00126345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1B27FD">
              <w:rPr>
                <w:rFonts w:ascii="宋体" w:eastAsia="宋体" w:hAnsi="宋体" w:cs="Kaiti SC Black"/>
                <w:kern w:val="0"/>
                <w:sz w:val="21"/>
                <w:szCs w:val="21"/>
              </w:rPr>
              <w:t>次</w:t>
            </w:r>
          </w:p>
        </w:tc>
      </w:tr>
      <w:tr w:rsidR="00126345" w:rsidRPr="001B27FD" w14:paraId="03339708" w14:textId="77777777" w:rsidTr="00357C50">
        <w:tc>
          <w:tcPr>
            <w:tcW w:w="0" w:type="auto"/>
            <w:hideMark/>
          </w:tcPr>
          <w:p w14:paraId="3AD2AD92" w14:textId="29DE88EA" w:rsidR="00126345" w:rsidRPr="001B27FD" w:rsidRDefault="00126345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1B27FD">
              <w:rPr>
                <w:rFonts w:ascii="宋体" w:eastAsia="宋体" w:hAnsi="宋体" w:cs="Arial"/>
                <w:kern w:val="0"/>
                <w:sz w:val="21"/>
                <w:szCs w:val="21"/>
              </w:rPr>
              <w:lastRenderedPageBreak/>
              <w:t>Period</w:t>
            </w:r>
          </w:p>
        </w:tc>
        <w:tc>
          <w:tcPr>
            <w:tcW w:w="0" w:type="auto"/>
            <w:hideMark/>
          </w:tcPr>
          <w:p w14:paraId="3F5987E4" w14:textId="593736F9" w:rsidR="00126345" w:rsidRPr="001B27FD" w:rsidRDefault="00126345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1B27FD">
              <w:rPr>
                <w:rFonts w:ascii="宋体" w:eastAsia="宋体" w:hAnsi="宋体" w:cs="Kaiti SC Black"/>
                <w:kern w:val="0"/>
                <w:sz w:val="21"/>
                <w:szCs w:val="21"/>
              </w:rPr>
              <w:t>使用时长</w:t>
            </w:r>
          </w:p>
        </w:tc>
        <w:tc>
          <w:tcPr>
            <w:tcW w:w="0" w:type="auto"/>
            <w:hideMark/>
          </w:tcPr>
          <w:p w14:paraId="68BF051A" w14:textId="77777777" w:rsidR="00126345" w:rsidRPr="001B27FD" w:rsidRDefault="00126345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1B27FD">
              <w:rPr>
                <w:rFonts w:ascii="宋体" w:eastAsia="宋体" w:hAnsi="宋体" w:cs="Kaiti SC Black"/>
                <w:kern w:val="0"/>
                <w:sz w:val="21"/>
                <w:szCs w:val="21"/>
              </w:rPr>
              <w:t>秒</w:t>
            </w:r>
          </w:p>
        </w:tc>
      </w:tr>
      <w:tr w:rsidR="00126345" w:rsidRPr="001B27FD" w14:paraId="5A18A8CD" w14:textId="77777777" w:rsidTr="00357C50">
        <w:tc>
          <w:tcPr>
            <w:tcW w:w="0" w:type="auto"/>
            <w:hideMark/>
          </w:tcPr>
          <w:p w14:paraId="6D35C68D" w14:textId="3644D09D" w:rsidR="00126345" w:rsidRPr="001B27FD" w:rsidRDefault="00126345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1B27FD">
              <w:rPr>
                <w:rFonts w:ascii="宋体" w:eastAsia="宋体" w:hAnsi="宋体" w:cs="Arial"/>
                <w:kern w:val="0"/>
                <w:sz w:val="21"/>
                <w:szCs w:val="21"/>
              </w:rPr>
              <w:t>Storage</w:t>
            </w:r>
          </w:p>
        </w:tc>
        <w:tc>
          <w:tcPr>
            <w:tcW w:w="0" w:type="auto"/>
            <w:hideMark/>
          </w:tcPr>
          <w:p w14:paraId="430EF55A" w14:textId="0903EEEE" w:rsidR="00126345" w:rsidRPr="001B27FD" w:rsidRDefault="00126345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1B27FD">
              <w:rPr>
                <w:rFonts w:ascii="宋体" w:eastAsia="宋体" w:hAnsi="宋体" w:cs="Kaiti SC Black"/>
                <w:kern w:val="0"/>
                <w:sz w:val="21"/>
                <w:szCs w:val="21"/>
              </w:rPr>
              <w:t>使用存储空间</w:t>
            </w:r>
          </w:p>
        </w:tc>
        <w:tc>
          <w:tcPr>
            <w:tcW w:w="0" w:type="auto"/>
            <w:hideMark/>
          </w:tcPr>
          <w:p w14:paraId="2FE75E47" w14:textId="76F1D668" w:rsidR="00126345" w:rsidRPr="001B27FD" w:rsidRDefault="00126345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1B27FD">
              <w:rPr>
                <w:rFonts w:ascii="宋体" w:eastAsia="宋体" w:hAnsi="宋体" w:cs="Arial"/>
                <w:kern w:val="0"/>
                <w:sz w:val="21"/>
                <w:szCs w:val="21"/>
              </w:rPr>
              <w:t>Byte</w:t>
            </w:r>
          </w:p>
        </w:tc>
      </w:tr>
      <w:tr w:rsidR="00126345" w:rsidRPr="001B27FD" w14:paraId="56E7E028" w14:textId="77777777" w:rsidTr="00357C50">
        <w:tc>
          <w:tcPr>
            <w:tcW w:w="0" w:type="auto"/>
            <w:hideMark/>
          </w:tcPr>
          <w:p w14:paraId="7F10A699" w14:textId="36BB4B98" w:rsidR="00126345" w:rsidRPr="001B27FD" w:rsidRDefault="00126345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proofErr w:type="spellStart"/>
            <w:r w:rsidRPr="001B27FD">
              <w:rPr>
                <w:rFonts w:ascii="宋体" w:eastAsia="宋体" w:hAnsi="宋体" w:cs="Arial"/>
                <w:kern w:val="0"/>
                <w:sz w:val="21"/>
                <w:szCs w:val="21"/>
              </w:rPr>
              <w:t>NetworkOut</w:t>
            </w:r>
            <w:proofErr w:type="spellEnd"/>
          </w:p>
        </w:tc>
        <w:tc>
          <w:tcPr>
            <w:tcW w:w="0" w:type="auto"/>
            <w:hideMark/>
          </w:tcPr>
          <w:p w14:paraId="3CD42B87" w14:textId="4A4FCAC7" w:rsidR="00126345" w:rsidRPr="001B27FD" w:rsidRDefault="00126345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1B27FD">
              <w:rPr>
                <w:rFonts w:ascii="宋体" w:eastAsia="宋体" w:hAnsi="宋体" w:cs="Kaiti SC Black"/>
                <w:kern w:val="0"/>
                <w:sz w:val="21"/>
                <w:szCs w:val="21"/>
              </w:rPr>
              <w:t>上行使用流量</w:t>
            </w:r>
          </w:p>
        </w:tc>
        <w:tc>
          <w:tcPr>
            <w:tcW w:w="0" w:type="auto"/>
            <w:hideMark/>
          </w:tcPr>
          <w:p w14:paraId="32969BE8" w14:textId="722315D9" w:rsidR="00126345" w:rsidRPr="001B27FD" w:rsidRDefault="00126345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1B27FD">
              <w:rPr>
                <w:rFonts w:ascii="宋体" w:eastAsia="宋体" w:hAnsi="宋体" w:cs="Arial"/>
                <w:kern w:val="0"/>
                <w:sz w:val="21"/>
                <w:szCs w:val="21"/>
              </w:rPr>
              <w:t>Bit/s</w:t>
            </w:r>
          </w:p>
        </w:tc>
      </w:tr>
      <w:tr w:rsidR="00126345" w:rsidRPr="001B27FD" w14:paraId="04C2D32D" w14:textId="77777777" w:rsidTr="00357C50">
        <w:tc>
          <w:tcPr>
            <w:tcW w:w="0" w:type="auto"/>
            <w:hideMark/>
          </w:tcPr>
          <w:p w14:paraId="188F464F" w14:textId="470A12B4" w:rsidR="00126345" w:rsidRPr="001B27FD" w:rsidRDefault="00126345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proofErr w:type="spellStart"/>
            <w:r w:rsidRPr="001B27FD">
              <w:rPr>
                <w:rFonts w:ascii="宋体" w:eastAsia="宋体" w:hAnsi="宋体" w:cs="Arial"/>
                <w:kern w:val="0"/>
                <w:sz w:val="21"/>
                <w:szCs w:val="21"/>
              </w:rPr>
              <w:t>NetworkIn</w:t>
            </w:r>
            <w:proofErr w:type="spellEnd"/>
          </w:p>
        </w:tc>
        <w:tc>
          <w:tcPr>
            <w:tcW w:w="0" w:type="auto"/>
            <w:hideMark/>
          </w:tcPr>
          <w:p w14:paraId="4B890E21" w14:textId="687C5A61" w:rsidR="00126345" w:rsidRPr="001B27FD" w:rsidRDefault="00126345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1B27FD">
              <w:rPr>
                <w:rFonts w:ascii="宋体" w:eastAsia="宋体" w:hAnsi="宋体" w:cs="Kaiti SC Black"/>
                <w:kern w:val="0"/>
                <w:sz w:val="21"/>
                <w:szCs w:val="21"/>
              </w:rPr>
              <w:t>下行使用流量</w:t>
            </w:r>
          </w:p>
        </w:tc>
        <w:tc>
          <w:tcPr>
            <w:tcW w:w="0" w:type="auto"/>
            <w:hideMark/>
          </w:tcPr>
          <w:p w14:paraId="63EFE220" w14:textId="05A43706" w:rsidR="00126345" w:rsidRPr="001B27FD" w:rsidRDefault="00126345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1B27FD">
              <w:rPr>
                <w:rFonts w:ascii="宋体" w:eastAsia="宋体" w:hAnsi="宋体" w:cs="Arial"/>
                <w:kern w:val="0"/>
                <w:sz w:val="21"/>
                <w:szCs w:val="21"/>
              </w:rPr>
              <w:t>Bit/s</w:t>
            </w:r>
          </w:p>
        </w:tc>
      </w:tr>
      <w:tr w:rsidR="00D211F6" w:rsidRPr="001B27FD" w14:paraId="45B5C76F" w14:textId="77777777" w:rsidTr="00357C50">
        <w:tc>
          <w:tcPr>
            <w:tcW w:w="0" w:type="auto"/>
          </w:tcPr>
          <w:p w14:paraId="3E6E8CEB" w14:textId="4AE6BBA9" w:rsidR="00D211F6" w:rsidRPr="001B27FD" w:rsidRDefault="00D211F6" w:rsidP="00357C50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D211F6">
              <w:rPr>
                <w:rFonts w:ascii="宋体" w:eastAsia="宋体" w:hAnsi="宋体" w:cs="Arial"/>
                <w:kern w:val="0"/>
                <w:sz w:val="21"/>
                <w:szCs w:val="21"/>
              </w:rPr>
              <w:t>Character</w:t>
            </w:r>
          </w:p>
        </w:tc>
        <w:tc>
          <w:tcPr>
            <w:tcW w:w="0" w:type="auto"/>
          </w:tcPr>
          <w:p w14:paraId="3220D7DB" w14:textId="10BA2680" w:rsidR="00D211F6" w:rsidRPr="001B27FD" w:rsidRDefault="00D211F6" w:rsidP="00357C50">
            <w:pPr>
              <w:widowControl/>
              <w:spacing w:before="75" w:after="75"/>
              <w:jc w:val="left"/>
              <w:rPr>
                <w:rFonts w:ascii="宋体" w:eastAsia="宋体" w:hAnsi="宋体" w:cs="Kaiti SC Black" w:hint="eastAsia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Kaiti SC Black" w:hint="eastAsia"/>
                <w:kern w:val="0"/>
                <w:sz w:val="21"/>
                <w:szCs w:val="21"/>
              </w:rPr>
              <w:t>字符数</w:t>
            </w:r>
          </w:p>
        </w:tc>
        <w:tc>
          <w:tcPr>
            <w:tcW w:w="0" w:type="auto"/>
          </w:tcPr>
          <w:p w14:paraId="3105C726" w14:textId="5063C9C0" w:rsidR="00D211F6" w:rsidRPr="001B27FD" w:rsidRDefault="00D211F6" w:rsidP="00357C50">
            <w:pPr>
              <w:widowControl/>
              <w:spacing w:before="75" w:after="75"/>
              <w:jc w:val="left"/>
              <w:rPr>
                <w:rFonts w:ascii="宋体" w:eastAsia="宋体" w:hAnsi="宋体" w:cs="Arial" w:hint="eastAsia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Arial" w:hint="eastAsia"/>
                <w:kern w:val="0"/>
                <w:sz w:val="21"/>
                <w:szCs w:val="21"/>
              </w:rPr>
              <w:t>个</w:t>
            </w:r>
          </w:p>
        </w:tc>
        <w:bookmarkStart w:id="0" w:name="_GoBack"/>
        <w:bookmarkEnd w:id="0"/>
      </w:tr>
    </w:tbl>
    <w:p w14:paraId="68C38A35" w14:textId="77777777" w:rsidR="00126345" w:rsidRPr="00357C50" w:rsidRDefault="00126345" w:rsidP="00126345">
      <w:pPr>
        <w:pStyle w:val="a3"/>
        <w:ind w:left="720" w:firstLineChars="0" w:firstLine="0"/>
      </w:pPr>
    </w:p>
    <w:p w14:paraId="6B0638F2" w14:textId="4F5CDB04" w:rsidR="00126345" w:rsidRPr="00357C50" w:rsidRDefault="002B5136" w:rsidP="00E016B1">
      <w:pPr>
        <w:pStyle w:val="a3"/>
        <w:numPr>
          <w:ilvl w:val="1"/>
          <w:numId w:val="1"/>
        </w:numPr>
        <w:ind w:firstLineChars="0"/>
      </w:pPr>
      <w:r w:rsidRPr="00357C50">
        <w:rPr>
          <w:rFonts w:hint="eastAsia"/>
        </w:rPr>
        <w:t>请求参数示例：</w:t>
      </w:r>
    </w:p>
    <w:p w14:paraId="54B82F32" w14:textId="5C2F0E54" w:rsidR="001B46AE" w:rsidRPr="00357C50" w:rsidRDefault="001B46AE" w:rsidP="001B46AE">
      <w:pPr>
        <w:ind w:left="360"/>
      </w:pPr>
      <w:r w:rsidRPr="00357C50">
        <w:rPr>
          <w:rFonts w:hint="eastAsia"/>
        </w:rPr>
        <w:t>a</w:t>
      </w:r>
      <w:r w:rsidRPr="00357C50">
        <w:t xml:space="preserve">. </w:t>
      </w:r>
      <w:r w:rsidRPr="00357C50">
        <w:rPr>
          <w:rFonts w:hint="eastAsia"/>
        </w:rPr>
        <w:t>请求示例</w:t>
      </w:r>
      <w:r w:rsidR="00AB6DAD" w:rsidRPr="00357C50">
        <w:rPr>
          <w:rFonts w:hint="eastAsia"/>
        </w:rPr>
        <w:t>：</w:t>
      </w:r>
    </w:p>
    <w:p w14:paraId="30306D11" w14:textId="77777777" w:rsidR="0089473D" w:rsidRPr="0089473D" w:rsidRDefault="0089473D" w:rsidP="0089473D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https://market.aliyuncs.com/</w:t>
      </w:r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?action</w:t>
      </w:r>
      <w:proofErr w:type="gramEnd"/>
      <w:r w:rsidRPr="00357C50">
        <w:rPr>
          <w:rFonts w:ascii="Courier" w:hAnsi="Courier" w:cs="Courier"/>
          <w:kern w:val="0"/>
          <w:sz w:val="20"/>
          <w:szCs w:val="20"/>
        </w:rPr>
        <w:t>=PushMeteringData</w:t>
      </w:r>
    </w:p>
    <w:p w14:paraId="4CD5036F" w14:textId="77777777" w:rsidR="0089473D" w:rsidRPr="0089473D" w:rsidRDefault="0089473D" w:rsidP="0089473D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&amp;Metering={"Metering": [{"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InstanceId</w:t>
      </w:r>
      <w:proofErr w:type="spellEnd"/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"</w:t>
      </w:r>
      <w:r w:rsidRPr="0089473D">
        <w:rPr>
          <w:rFonts w:ascii="Times" w:eastAsia="Times New Roman" w:hAnsi="Times" w:cs="Times New Roman"/>
          <w:kern w:val="0"/>
          <w:sz w:val="20"/>
          <w:szCs w:val="20"/>
        </w:rPr>
        <w:t xml:space="preserve"> </w:t>
      </w:r>
      <w:r w:rsidRPr="00357C50">
        <w:rPr>
          <w:rFonts w:ascii="Courier" w:hAnsi="Courier" w:cs="Courier"/>
          <w:kern w:val="0"/>
          <w:sz w:val="20"/>
          <w:szCs w:val="20"/>
        </w:rPr>
        <w:t>:</w:t>
      </w:r>
      <w:proofErr w:type="gramEnd"/>
      <w:r w:rsidRPr="00357C50">
        <w:rPr>
          <w:rFonts w:ascii="Courier" w:hAnsi="Courier" w:cs="Courier"/>
          <w:kern w:val="0"/>
          <w:sz w:val="20"/>
          <w:szCs w:val="20"/>
        </w:rPr>
        <w:t xml:space="preserve"> "1000001", 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StartTime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": "100000000","EndTime": "100000010","Entities": [{"Key": "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Frequency","Value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": "96"},{"Key": "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Period","Value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": "126"}]}]}</w:t>
      </w:r>
    </w:p>
    <w:p w14:paraId="32A371E6" w14:textId="2B8D2291" w:rsidR="002B5136" w:rsidRPr="00357C50" w:rsidRDefault="0089473D" w:rsidP="0089473D">
      <w:pPr>
        <w:pStyle w:val="a3"/>
        <w:ind w:left="720" w:firstLineChars="0" w:firstLine="0"/>
        <w:rPr>
          <w:rFonts w:ascii="Courier" w:hAnsi="Courier" w:cs="Courier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&amp;&lt;</w:t>
      </w:r>
      <w:r w:rsidRPr="00357C50">
        <w:rPr>
          <w:rFonts w:ascii="Courier" w:hAnsi="Courier" w:cs="Courier"/>
          <w:kern w:val="0"/>
          <w:sz w:val="20"/>
          <w:szCs w:val="20"/>
        </w:rPr>
        <w:t>公共请求参数</w:t>
      </w:r>
      <w:r w:rsidRPr="00357C50">
        <w:rPr>
          <w:rFonts w:ascii="Courier" w:hAnsi="Courier" w:cs="Courier"/>
          <w:kern w:val="0"/>
          <w:sz w:val="20"/>
          <w:szCs w:val="20"/>
        </w:rPr>
        <w:t>&gt;</w:t>
      </w:r>
    </w:p>
    <w:p w14:paraId="18A79909" w14:textId="75EA3742" w:rsidR="001B46AE" w:rsidRPr="00357C50" w:rsidRDefault="001B46AE" w:rsidP="001B46AE">
      <w:r w:rsidRPr="00357C50">
        <w:t xml:space="preserve">   b. </w:t>
      </w:r>
      <w:r w:rsidR="00B63B81" w:rsidRPr="00357C50">
        <w:rPr>
          <w:rFonts w:hint="eastAsia"/>
        </w:rPr>
        <w:t>JSON</w:t>
      </w:r>
      <w:r w:rsidR="00B63B81" w:rsidRPr="00357C50">
        <w:rPr>
          <w:rFonts w:hint="eastAsia"/>
        </w:rPr>
        <w:t>示例：</w:t>
      </w:r>
    </w:p>
    <w:p w14:paraId="614B6FB9" w14:textId="77777777" w:rsidR="006E4CAB" w:rsidRPr="006E4CAB" w:rsidRDefault="006E4CAB" w:rsidP="006E4CAB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[</w:t>
      </w:r>
    </w:p>
    <w:p w14:paraId="2609F482" w14:textId="77777777" w:rsidR="006E4CAB" w:rsidRPr="006E4CAB" w:rsidRDefault="006E4CAB" w:rsidP="006E4CAB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{</w:t>
      </w:r>
    </w:p>
    <w:p w14:paraId="66F5F312" w14:textId="77777777" w:rsidR="006E4CAB" w:rsidRPr="006E4CAB" w:rsidRDefault="006E4CAB" w:rsidP="006E4CAB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    "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InstanceId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": "100001",</w:t>
      </w:r>
    </w:p>
    <w:p w14:paraId="047ADD33" w14:textId="77777777" w:rsidR="006E4CAB" w:rsidRPr="006E4CAB" w:rsidRDefault="006E4CAB" w:rsidP="006E4CAB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    "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StartTime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": "100000000",</w:t>
      </w:r>
    </w:p>
    <w:p w14:paraId="788490F7" w14:textId="77777777" w:rsidR="006E4CAB" w:rsidRPr="006E4CAB" w:rsidRDefault="006E4CAB" w:rsidP="006E4CAB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    "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EndTime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": "100000010",</w:t>
      </w:r>
    </w:p>
    <w:p w14:paraId="10BA50B7" w14:textId="77777777" w:rsidR="006E4CAB" w:rsidRPr="006E4CAB" w:rsidRDefault="006E4CAB" w:rsidP="006E4CAB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    "Entities": [</w:t>
      </w:r>
    </w:p>
    <w:p w14:paraId="56B72F0E" w14:textId="77777777" w:rsidR="006E4CAB" w:rsidRPr="006E4CAB" w:rsidRDefault="006E4CAB" w:rsidP="006E4CAB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        {</w:t>
      </w:r>
    </w:p>
    <w:p w14:paraId="4C951D3A" w14:textId="77777777" w:rsidR="006E4CAB" w:rsidRPr="006E4CAB" w:rsidRDefault="006E4CAB" w:rsidP="006E4CAB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            "Key": "Frequency",</w:t>
      </w:r>
    </w:p>
    <w:p w14:paraId="0F8F1E8D" w14:textId="77777777" w:rsidR="006E4CAB" w:rsidRPr="006E4CAB" w:rsidRDefault="006E4CAB" w:rsidP="006E4CAB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            "Value": "96"</w:t>
      </w:r>
    </w:p>
    <w:p w14:paraId="0093D0F5" w14:textId="77777777" w:rsidR="006E4CAB" w:rsidRPr="006E4CAB" w:rsidRDefault="006E4CAB" w:rsidP="006E4CAB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        },</w:t>
      </w:r>
    </w:p>
    <w:p w14:paraId="41C3F04A" w14:textId="77777777" w:rsidR="006E4CAB" w:rsidRPr="006E4CAB" w:rsidRDefault="006E4CAB" w:rsidP="006E4CAB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        {</w:t>
      </w:r>
    </w:p>
    <w:p w14:paraId="14E623F3" w14:textId="77777777" w:rsidR="006E4CAB" w:rsidRPr="006E4CAB" w:rsidRDefault="006E4CAB" w:rsidP="006E4CAB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            "Key": "Period",</w:t>
      </w:r>
    </w:p>
    <w:p w14:paraId="5BFDD0C8" w14:textId="77777777" w:rsidR="006E4CAB" w:rsidRPr="006E4CAB" w:rsidRDefault="006E4CAB" w:rsidP="006E4CAB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            "Value": "126"</w:t>
      </w:r>
    </w:p>
    <w:p w14:paraId="333F68A4" w14:textId="77777777" w:rsidR="006E4CAB" w:rsidRPr="006E4CAB" w:rsidRDefault="006E4CAB" w:rsidP="006E4CAB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        }</w:t>
      </w:r>
    </w:p>
    <w:p w14:paraId="229E2935" w14:textId="77777777" w:rsidR="006E4CAB" w:rsidRPr="006E4CAB" w:rsidRDefault="006E4CAB" w:rsidP="006E4CAB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    ]</w:t>
      </w:r>
    </w:p>
    <w:p w14:paraId="289F90A0" w14:textId="77777777" w:rsidR="006E4CAB" w:rsidRPr="006E4CAB" w:rsidRDefault="006E4CAB" w:rsidP="006E4CAB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},</w:t>
      </w:r>
    </w:p>
    <w:p w14:paraId="0C7C10B6" w14:textId="77777777" w:rsidR="006E4CAB" w:rsidRPr="006E4CAB" w:rsidRDefault="006E4CAB" w:rsidP="006E4CAB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{</w:t>
      </w:r>
    </w:p>
    <w:p w14:paraId="0E99CDA4" w14:textId="77777777" w:rsidR="006E4CAB" w:rsidRPr="006E4CAB" w:rsidRDefault="006E4CAB" w:rsidP="006E4CAB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    "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InstanceId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": "100002",</w:t>
      </w:r>
    </w:p>
    <w:p w14:paraId="3D72D6E8" w14:textId="77777777" w:rsidR="006E4CAB" w:rsidRPr="006E4CAB" w:rsidRDefault="006E4CAB" w:rsidP="006E4CAB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    "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StartTime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": "100000010",</w:t>
      </w:r>
    </w:p>
    <w:p w14:paraId="79AB634F" w14:textId="77777777" w:rsidR="006E4CAB" w:rsidRPr="006E4CAB" w:rsidRDefault="006E4CAB" w:rsidP="006E4CAB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    "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EndTime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": "100000020",</w:t>
      </w:r>
    </w:p>
    <w:p w14:paraId="3F0DD685" w14:textId="77777777" w:rsidR="006E4CAB" w:rsidRPr="006E4CAB" w:rsidRDefault="006E4CAB" w:rsidP="006E4CAB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    "Entities": [</w:t>
      </w:r>
    </w:p>
    <w:p w14:paraId="10EB79DF" w14:textId="77777777" w:rsidR="006E4CAB" w:rsidRPr="006E4CAB" w:rsidRDefault="006E4CAB" w:rsidP="006E4CAB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        {</w:t>
      </w:r>
    </w:p>
    <w:p w14:paraId="34AF136A" w14:textId="77777777" w:rsidR="006E4CAB" w:rsidRPr="006E4CAB" w:rsidRDefault="006E4CAB" w:rsidP="006E4CAB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            "Key": "Frequency",</w:t>
      </w:r>
    </w:p>
    <w:p w14:paraId="3B889436" w14:textId="77777777" w:rsidR="006E4CAB" w:rsidRPr="006E4CAB" w:rsidRDefault="006E4CAB" w:rsidP="006E4CAB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            "Value": "22"</w:t>
      </w:r>
    </w:p>
    <w:p w14:paraId="01AAB922" w14:textId="77777777" w:rsidR="006E4CAB" w:rsidRPr="006E4CAB" w:rsidRDefault="006E4CAB" w:rsidP="006E4CAB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        },</w:t>
      </w:r>
    </w:p>
    <w:p w14:paraId="0D8CF4D8" w14:textId="77777777" w:rsidR="006E4CAB" w:rsidRPr="006E4CAB" w:rsidRDefault="006E4CAB" w:rsidP="006E4CAB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        {</w:t>
      </w:r>
    </w:p>
    <w:p w14:paraId="7399AB61" w14:textId="77777777" w:rsidR="006E4CAB" w:rsidRPr="006E4CAB" w:rsidRDefault="006E4CAB" w:rsidP="006E4CAB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            "Key": "Period",</w:t>
      </w:r>
    </w:p>
    <w:p w14:paraId="69509FD2" w14:textId="77777777" w:rsidR="006E4CAB" w:rsidRPr="006E4CAB" w:rsidRDefault="006E4CAB" w:rsidP="006E4CAB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            "Value": "209"</w:t>
      </w:r>
    </w:p>
    <w:p w14:paraId="55103798" w14:textId="77777777" w:rsidR="006E4CAB" w:rsidRPr="006E4CAB" w:rsidRDefault="006E4CAB" w:rsidP="006E4CAB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        }</w:t>
      </w:r>
    </w:p>
    <w:p w14:paraId="6A31A92B" w14:textId="77777777" w:rsidR="006E4CAB" w:rsidRPr="006E4CAB" w:rsidRDefault="006E4CAB" w:rsidP="006E4CAB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    ]</w:t>
      </w:r>
    </w:p>
    <w:p w14:paraId="0E33C67E" w14:textId="77777777" w:rsidR="006E4CAB" w:rsidRPr="006E4CAB" w:rsidRDefault="006E4CAB" w:rsidP="006E4CAB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}</w:t>
      </w:r>
    </w:p>
    <w:p w14:paraId="3556C7F4" w14:textId="4098D361" w:rsidR="00B63B81" w:rsidRPr="00357C50" w:rsidRDefault="006E4CAB" w:rsidP="006E4CAB">
      <w:r w:rsidRPr="00357C50">
        <w:rPr>
          <w:rFonts w:ascii="Courier" w:hAnsi="Courier" w:cs="Courier"/>
          <w:kern w:val="0"/>
          <w:sz w:val="20"/>
          <w:szCs w:val="20"/>
        </w:rPr>
        <w:t>]</w:t>
      </w:r>
    </w:p>
    <w:p w14:paraId="384B0FA1" w14:textId="72B83AA1" w:rsidR="002B5136" w:rsidRPr="00357C50" w:rsidRDefault="006E4CAB" w:rsidP="00E016B1">
      <w:pPr>
        <w:pStyle w:val="a3"/>
        <w:numPr>
          <w:ilvl w:val="1"/>
          <w:numId w:val="1"/>
        </w:numPr>
        <w:ind w:firstLineChars="0"/>
      </w:pPr>
      <w:r w:rsidRPr="00357C50">
        <w:rPr>
          <w:rFonts w:hint="eastAsia"/>
        </w:rPr>
        <w:t>返回值示例：</w:t>
      </w:r>
    </w:p>
    <w:p w14:paraId="15761399" w14:textId="77777777" w:rsidR="004E62F2" w:rsidRPr="004E62F2" w:rsidRDefault="004E62F2" w:rsidP="004E62F2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{</w:t>
      </w:r>
    </w:p>
    <w:p w14:paraId="6DDA82A9" w14:textId="77777777" w:rsidR="004E62F2" w:rsidRPr="004E62F2" w:rsidRDefault="004E62F2" w:rsidP="004E62F2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"</w:t>
      </w:r>
      <w:proofErr w:type="spellStart"/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requestId</w:t>
      </w:r>
      <w:proofErr w:type="spellEnd"/>
      <w:proofErr w:type="gramEnd"/>
      <w:r w:rsidRPr="00357C50">
        <w:rPr>
          <w:rFonts w:ascii="Courier" w:hAnsi="Courier" w:cs="Courier"/>
          <w:kern w:val="0"/>
          <w:sz w:val="20"/>
          <w:szCs w:val="20"/>
        </w:rPr>
        <w:t>"</w:t>
      </w:r>
      <w:r w:rsidRPr="004E62F2">
        <w:rPr>
          <w:rFonts w:ascii="Times" w:eastAsia="Times New Roman" w:hAnsi="Times" w:cs="Times New Roman"/>
          <w:kern w:val="0"/>
          <w:sz w:val="20"/>
          <w:szCs w:val="20"/>
        </w:rPr>
        <w:t xml:space="preserve"> </w:t>
      </w:r>
      <w:r w:rsidRPr="00357C50">
        <w:rPr>
          <w:rFonts w:ascii="Courier" w:hAnsi="Courier" w:cs="Courier"/>
          <w:kern w:val="0"/>
          <w:sz w:val="20"/>
          <w:szCs w:val="20"/>
        </w:rPr>
        <w:t>: "23ed92je-d13ddrf-23f2ef-fi0ae9s8", </w:t>
      </w:r>
    </w:p>
    <w:p w14:paraId="72D3826E" w14:textId="77777777" w:rsidR="004E62F2" w:rsidRPr="004E62F2" w:rsidRDefault="004E62F2" w:rsidP="004E62F2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"</w:t>
      </w:r>
      <w:proofErr w:type="spellStart"/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isSuccess</w:t>
      </w:r>
      <w:proofErr w:type="spellEnd"/>
      <w:proofErr w:type="gramEnd"/>
      <w:r w:rsidRPr="00357C50">
        <w:rPr>
          <w:rFonts w:ascii="Courier" w:hAnsi="Courier" w:cs="Courier"/>
          <w:kern w:val="0"/>
          <w:sz w:val="20"/>
          <w:szCs w:val="20"/>
        </w:rPr>
        <w:t>"</w:t>
      </w:r>
      <w:r w:rsidRPr="004E62F2">
        <w:rPr>
          <w:rFonts w:ascii="Times" w:eastAsia="Times New Roman" w:hAnsi="Times" w:cs="Times New Roman"/>
          <w:kern w:val="0"/>
          <w:sz w:val="20"/>
          <w:szCs w:val="20"/>
        </w:rPr>
        <w:t xml:space="preserve"> </w:t>
      </w:r>
      <w:r w:rsidRPr="00357C50">
        <w:rPr>
          <w:rFonts w:ascii="Courier" w:hAnsi="Courier" w:cs="Courier"/>
          <w:kern w:val="0"/>
          <w:sz w:val="20"/>
          <w:szCs w:val="20"/>
        </w:rPr>
        <w:t>: true</w:t>
      </w:r>
    </w:p>
    <w:p w14:paraId="53465FCB" w14:textId="20A9CD1D" w:rsidR="006E4CAB" w:rsidRPr="00357C50" w:rsidRDefault="004E62F2" w:rsidP="004E62F2">
      <w:pPr>
        <w:pStyle w:val="a3"/>
        <w:ind w:left="720" w:firstLineChars="0" w:firstLine="0"/>
      </w:pPr>
      <w:r w:rsidRPr="00357C50">
        <w:rPr>
          <w:rFonts w:ascii="Courier" w:hAnsi="Courier" w:cs="Courier"/>
          <w:kern w:val="0"/>
          <w:sz w:val="20"/>
          <w:szCs w:val="20"/>
        </w:rPr>
        <w:t>}</w:t>
      </w:r>
    </w:p>
    <w:p w14:paraId="20AE2176" w14:textId="12EFD794" w:rsidR="006E4CAB" w:rsidRPr="00357C50" w:rsidRDefault="0039365E" w:rsidP="00E016B1">
      <w:pPr>
        <w:pStyle w:val="a3"/>
        <w:numPr>
          <w:ilvl w:val="1"/>
          <w:numId w:val="1"/>
        </w:numPr>
        <w:ind w:firstLineChars="0"/>
      </w:pPr>
      <w:r w:rsidRPr="00357C50">
        <w:rPr>
          <w:rFonts w:hint="eastAsia"/>
        </w:rPr>
        <w:t>返回错误信息：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94"/>
        <w:gridCol w:w="1012"/>
        <w:gridCol w:w="2946"/>
        <w:gridCol w:w="2269"/>
        <w:gridCol w:w="1095"/>
      </w:tblGrid>
      <w:tr w:rsidR="00A23B03" w:rsidRPr="00A23B03" w14:paraId="24DECC85" w14:textId="77777777" w:rsidTr="005E06E1">
        <w:tc>
          <w:tcPr>
            <w:tcW w:w="0" w:type="auto"/>
            <w:hideMark/>
          </w:tcPr>
          <w:p w14:paraId="0DF29F71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b/>
                <w:bCs/>
                <w:kern w:val="0"/>
                <w:sz w:val="21"/>
                <w:szCs w:val="21"/>
              </w:rPr>
            </w:pPr>
            <w:proofErr w:type="spellStart"/>
            <w:proofErr w:type="gramStart"/>
            <w:r w:rsidRPr="00A23B03">
              <w:rPr>
                <w:rFonts w:ascii="宋体" w:eastAsia="宋体" w:hAnsi="宋体" w:cs="Arial"/>
                <w:b/>
                <w:bCs/>
                <w:kern w:val="0"/>
                <w:sz w:val="21"/>
                <w:szCs w:val="21"/>
              </w:rPr>
              <w:t>httpCode</w:t>
            </w:r>
            <w:proofErr w:type="spellEnd"/>
            <w:proofErr w:type="gramEnd"/>
          </w:p>
        </w:tc>
        <w:tc>
          <w:tcPr>
            <w:tcW w:w="0" w:type="auto"/>
            <w:hideMark/>
          </w:tcPr>
          <w:p w14:paraId="2FDB6CF2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b/>
                <w:bCs/>
                <w:kern w:val="0"/>
                <w:sz w:val="21"/>
                <w:szCs w:val="21"/>
              </w:rPr>
            </w:pPr>
            <w:r w:rsidRPr="00A23B03">
              <w:rPr>
                <w:rFonts w:ascii="宋体" w:eastAsia="宋体" w:hAnsi="宋体" w:cs="Arial"/>
                <w:b/>
                <w:bCs/>
                <w:kern w:val="0"/>
                <w:sz w:val="21"/>
                <w:szCs w:val="21"/>
              </w:rPr>
              <w:t>Market</w:t>
            </w:r>
            <w:r w:rsidRPr="00A23B03">
              <w:rPr>
                <w:rFonts w:ascii="宋体" w:eastAsia="宋体" w:hAnsi="宋体" w:cs="Kaiti SC Black"/>
                <w:b/>
                <w:bCs/>
                <w:kern w:val="0"/>
                <w:sz w:val="21"/>
                <w:szCs w:val="21"/>
              </w:rPr>
              <w:t>编码</w:t>
            </w:r>
          </w:p>
        </w:tc>
        <w:tc>
          <w:tcPr>
            <w:tcW w:w="0" w:type="auto"/>
            <w:hideMark/>
          </w:tcPr>
          <w:p w14:paraId="0FEF50EA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b/>
                <w:bCs/>
                <w:kern w:val="0"/>
                <w:sz w:val="21"/>
                <w:szCs w:val="21"/>
              </w:rPr>
            </w:pPr>
            <w:proofErr w:type="spellStart"/>
            <w:proofErr w:type="gramStart"/>
            <w:r w:rsidRPr="00A23B03">
              <w:rPr>
                <w:rFonts w:ascii="宋体" w:eastAsia="宋体" w:hAnsi="宋体" w:cs="Arial"/>
                <w:b/>
                <w:bCs/>
                <w:kern w:val="0"/>
                <w:sz w:val="21"/>
                <w:szCs w:val="21"/>
              </w:rPr>
              <w:t>errorCode</w:t>
            </w:r>
            <w:proofErr w:type="spellEnd"/>
            <w:proofErr w:type="gramEnd"/>
          </w:p>
        </w:tc>
        <w:tc>
          <w:tcPr>
            <w:tcW w:w="0" w:type="auto"/>
            <w:hideMark/>
          </w:tcPr>
          <w:p w14:paraId="6AFFE20B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b/>
                <w:bCs/>
                <w:kern w:val="0"/>
                <w:sz w:val="21"/>
                <w:szCs w:val="21"/>
              </w:rPr>
            </w:pPr>
            <w:proofErr w:type="spellStart"/>
            <w:proofErr w:type="gramStart"/>
            <w:r w:rsidRPr="00A23B03">
              <w:rPr>
                <w:rFonts w:ascii="宋体" w:eastAsia="宋体" w:hAnsi="宋体" w:cs="Arial"/>
                <w:b/>
                <w:bCs/>
                <w:kern w:val="0"/>
                <w:sz w:val="21"/>
                <w:szCs w:val="21"/>
              </w:rPr>
              <w:t>errorMessage</w:t>
            </w:r>
            <w:proofErr w:type="spellEnd"/>
            <w:proofErr w:type="gramEnd"/>
          </w:p>
        </w:tc>
        <w:tc>
          <w:tcPr>
            <w:tcW w:w="0" w:type="auto"/>
            <w:hideMark/>
          </w:tcPr>
          <w:p w14:paraId="758FB34F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b/>
                <w:bCs/>
                <w:kern w:val="0"/>
                <w:sz w:val="21"/>
                <w:szCs w:val="21"/>
              </w:rPr>
            </w:pPr>
            <w:r w:rsidRPr="00A23B03">
              <w:rPr>
                <w:rFonts w:ascii="宋体" w:eastAsia="宋体" w:hAnsi="宋体" w:cs="Kaiti SC Black"/>
                <w:b/>
                <w:bCs/>
                <w:kern w:val="0"/>
                <w:sz w:val="21"/>
                <w:szCs w:val="21"/>
              </w:rPr>
              <w:t>说明</w:t>
            </w:r>
          </w:p>
        </w:tc>
      </w:tr>
      <w:tr w:rsidR="00A23B03" w:rsidRPr="00A23B03" w14:paraId="62C3ECC4" w14:textId="77777777" w:rsidTr="005E06E1">
        <w:tc>
          <w:tcPr>
            <w:tcW w:w="0" w:type="auto"/>
            <w:hideMark/>
          </w:tcPr>
          <w:p w14:paraId="1258D6AC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A23B03">
              <w:rPr>
                <w:rFonts w:ascii="宋体" w:eastAsia="宋体" w:hAnsi="宋体" w:cs="Arial"/>
                <w:kern w:val="0"/>
                <w:sz w:val="21"/>
                <w:szCs w:val="21"/>
              </w:rPr>
              <w:t>500</w:t>
            </w:r>
          </w:p>
        </w:tc>
        <w:tc>
          <w:tcPr>
            <w:tcW w:w="0" w:type="auto"/>
            <w:hideMark/>
          </w:tcPr>
          <w:p w14:paraId="75303B7B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A23B03">
              <w:rPr>
                <w:rFonts w:ascii="宋体" w:eastAsia="宋体" w:hAnsi="宋体" w:cs="Arial"/>
                <w:kern w:val="0"/>
                <w:sz w:val="21"/>
                <w:szCs w:val="21"/>
              </w:rPr>
              <w:t>500</w:t>
            </w:r>
          </w:p>
        </w:tc>
        <w:tc>
          <w:tcPr>
            <w:tcW w:w="0" w:type="auto"/>
            <w:hideMark/>
          </w:tcPr>
          <w:p w14:paraId="5666C3F6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proofErr w:type="spellStart"/>
            <w:r w:rsidRPr="00A23B03">
              <w:rPr>
                <w:rFonts w:ascii="宋体" w:eastAsia="宋体" w:hAnsi="宋体" w:cs="Arial"/>
                <w:kern w:val="0"/>
                <w:sz w:val="21"/>
                <w:szCs w:val="21"/>
              </w:rPr>
              <w:t>UnknownError</w:t>
            </w:r>
            <w:proofErr w:type="spellEnd"/>
          </w:p>
        </w:tc>
        <w:tc>
          <w:tcPr>
            <w:tcW w:w="0" w:type="auto"/>
            <w:hideMark/>
          </w:tcPr>
          <w:p w14:paraId="3F788BF5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A23B03">
              <w:rPr>
                <w:rFonts w:ascii="宋体" w:eastAsia="宋体" w:hAnsi="宋体" w:cs="Arial"/>
                <w:kern w:val="0"/>
                <w:sz w:val="21"/>
                <w:szCs w:val="21"/>
              </w:rPr>
              <w:t>The request processing has failed due to some unknown error.</w:t>
            </w:r>
          </w:p>
        </w:tc>
        <w:tc>
          <w:tcPr>
            <w:tcW w:w="0" w:type="auto"/>
            <w:hideMark/>
          </w:tcPr>
          <w:p w14:paraId="0E9E1CCF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A23B03">
              <w:rPr>
                <w:rFonts w:ascii="宋体" w:eastAsia="宋体" w:hAnsi="宋体" w:cs="Kaiti SC Black"/>
                <w:kern w:val="0"/>
                <w:sz w:val="21"/>
                <w:szCs w:val="21"/>
              </w:rPr>
              <w:t>未知异常</w:t>
            </w:r>
          </w:p>
        </w:tc>
      </w:tr>
      <w:tr w:rsidR="00A23B03" w:rsidRPr="00A23B03" w14:paraId="1162FDD4" w14:textId="77777777" w:rsidTr="005E06E1">
        <w:tc>
          <w:tcPr>
            <w:tcW w:w="0" w:type="auto"/>
            <w:hideMark/>
          </w:tcPr>
          <w:p w14:paraId="115F048E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A23B03">
              <w:rPr>
                <w:rFonts w:ascii="宋体" w:eastAsia="宋体" w:hAnsi="宋体" w:cs="Arial"/>
                <w:kern w:val="0"/>
                <w:sz w:val="21"/>
                <w:szCs w:val="21"/>
              </w:rPr>
              <w:t>500</w:t>
            </w:r>
          </w:p>
        </w:tc>
        <w:tc>
          <w:tcPr>
            <w:tcW w:w="0" w:type="auto"/>
            <w:hideMark/>
          </w:tcPr>
          <w:p w14:paraId="053E7DE7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A23B03">
              <w:rPr>
                <w:rFonts w:ascii="宋体" w:eastAsia="宋体" w:hAnsi="宋体" w:cs="Arial"/>
                <w:kern w:val="0"/>
                <w:sz w:val="21"/>
                <w:szCs w:val="21"/>
              </w:rPr>
              <w:t>1000</w:t>
            </w:r>
          </w:p>
        </w:tc>
        <w:tc>
          <w:tcPr>
            <w:tcW w:w="0" w:type="auto"/>
            <w:hideMark/>
          </w:tcPr>
          <w:p w14:paraId="4970B0E1" w14:textId="1A4A8D24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proofErr w:type="spellStart"/>
            <w:r w:rsidRPr="00A23B03">
              <w:rPr>
                <w:rFonts w:ascii="宋体" w:eastAsia="宋体" w:hAnsi="宋体" w:cs="Arial"/>
                <w:kern w:val="0"/>
                <w:sz w:val="21"/>
                <w:szCs w:val="21"/>
              </w:rPr>
              <w:t>Service.Flow.Control</w:t>
            </w:r>
            <w:proofErr w:type="spellEnd"/>
          </w:p>
        </w:tc>
        <w:tc>
          <w:tcPr>
            <w:tcW w:w="0" w:type="auto"/>
            <w:hideMark/>
          </w:tcPr>
          <w:p w14:paraId="033E76CB" w14:textId="39155D2B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A23B03">
              <w:rPr>
                <w:rFonts w:ascii="宋体" w:eastAsia="宋体" w:hAnsi="宋体" w:cs="Arial"/>
                <w:kern w:val="0"/>
                <w:sz w:val="21"/>
                <w:szCs w:val="21"/>
              </w:rPr>
              <w:t>The instance was locked from flow control.</w:t>
            </w:r>
          </w:p>
        </w:tc>
        <w:tc>
          <w:tcPr>
            <w:tcW w:w="0" w:type="auto"/>
            <w:hideMark/>
          </w:tcPr>
          <w:p w14:paraId="0E5FEF10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A23B03">
              <w:rPr>
                <w:rFonts w:ascii="宋体" w:eastAsia="宋体" w:hAnsi="宋体" w:cs="Kaiti SC Black"/>
                <w:kern w:val="0"/>
                <w:sz w:val="21"/>
                <w:szCs w:val="21"/>
              </w:rPr>
              <w:t>请求实例被流控锁定</w:t>
            </w:r>
            <w:r w:rsidRPr="00A23B03">
              <w:rPr>
                <w:rFonts w:ascii="宋体" w:eastAsia="宋体" w:hAnsi="宋体" w:cs="Microsoft Tai Le"/>
                <w:kern w:val="0"/>
                <w:sz w:val="21"/>
                <w:szCs w:val="21"/>
              </w:rPr>
              <w:t>（</w:t>
            </w:r>
            <w:r w:rsidRPr="00A23B03">
              <w:rPr>
                <w:rFonts w:ascii="宋体" w:eastAsia="宋体" w:hAnsi="宋体" w:cs="Kaiti SC Black"/>
                <w:kern w:val="0"/>
                <w:sz w:val="21"/>
                <w:szCs w:val="21"/>
              </w:rPr>
              <w:t>流控限制为</w:t>
            </w:r>
            <w:r w:rsidRPr="00A23B03">
              <w:rPr>
                <w:rFonts w:ascii="宋体" w:eastAsia="宋体" w:hAnsi="宋体" w:cs="Arial"/>
                <w:kern w:val="0"/>
                <w:sz w:val="21"/>
                <w:szCs w:val="21"/>
              </w:rPr>
              <w:t>60</w:t>
            </w:r>
            <w:r w:rsidRPr="00A23B03">
              <w:rPr>
                <w:rFonts w:ascii="宋体" w:eastAsia="宋体" w:hAnsi="宋体" w:cs="Kaiti SC Black"/>
                <w:kern w:val="0"/>
                <w:sz w:val="21"/>
                <w:szCs w:val="21"/>
              </w:rPr>
              <w:t>秒</w:t>
            </w:r>
            <w:r w:rsidRPr="00A23B03">
              <w:rPr>
                <w:rFonts w:ascii="宋体" w:eastAsia="宋体" w:hAnsi="宋体" w:cs="Arial"/>
                <w:kern w:val="0"/>
                <w:sz w:val="21"/>
                <w:szCs w:val="21"/>
              </w:rPr>
              <w:t>/</w:t>
            </w:r>
            <w:r w:rsidRPr="00A23B03">
              <w:rPr>
                <w:rFonts w:ascii="宋体" w:eastAsia="宋体" w:hAnsi="宋体" w:cs="Kaiti SC Black"/>
                <w:kern w:val="0"/>
                <w:sz w:val="21"/>
                <w:szCs w:val="21"/>
              </w:rPr>
              <w:t>次</w:t>
            </w:r>
            <w:r w:rsidRPr="00A23B03">
              <w:rPr>
                <w:rFonts w:ascii="宋体" w:eastAsia="宋体" w:hAnsi="宋体" w:cs="Microsoft Tai Le"/>
                <w:kern w:val="0"/>
                <w:sz w:val="21"/>
                <w:szCs w:val="21"/>
              </w:rPr>
              <w:t>）</w:t>
            </w:r>
          </w:p>
        </w:tc>
      </w:tr>
      <w:tr w:rsidR="00A23B03" w:rsidRPr="00A23B03" w14:paraId="4C841BE4" w14:textId="77777777" w:rsidTr="005E06E1">
        <w:tc>
          <w:tcPr>
            <w:tcW w:w="0" w:type="auto"/>
            <w:hideMark/>
          </w:tcPr>
          <w:p w14:paraId="1DB05D4C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A23B03">
              <w:rPr>
                <w:rFonts w:ascii="宋体" w:eastAsia="宋体" w:hAnsi="宋体" w:cs="Arial"/>
                <w:kern w:val="0"/>
                <w:sz w:val="21"/>
                <w:szCs w:val="21"/>
              </w:rPr>
              <w:t>500</w:t>
            </w:r>
          </w:p>
        </w:tc>
        <w:tc>
          <w:tcPr>
            <w:tcW w:w="0" w:type="auto"/>
            <w:hideMark/>
          </w:tcPr>
          <w:p w14:paraId="11F7F7B1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A23B03">
              <w:rPr>
                <w:rFonts w:ascii="宋体" w:eastAsia="宋体" w:hAnsi="宋体" w:cs="Arial"/>
                <w:kern w:val="0"/>
                <w:sz w:val="21"/>
                <w:szCs w:val="21"/>
              </w:rPr>
              <w:t>1001</w:t>
            </w:r>
          </w:p>
        </w:tc>
        <w:tc>
          <w:tcPr>
            <w:tcW w:w="0" w:type="auto"/>
            <w:hideMark/>
          </w:tcPr>
          <w:p w14:paraId="70E5F4EC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proofErr w:type="spellStart"/>
            <w:r w:rsidRPr="00A23B03">
              <w:rPr>
                <w:rFonts w:ascii="宋体" w:eastAsia="宋体" w:hAnsi="宋体" w:cs="Arial"/>
                <w:kern w:val="0"/>
                <w:sz w:val="21"/>
                <w:szCs w:val="21"/>
              </w:rPr>
              <w:t>Invalid.Parameter</w:t>
            </w:r>
            <w:proofErr w:type="spellEnd"/>
          </w:p>
        </w:tc>
        <w:tc>
          <w:tcPr>
            <w:tcW w:w="0" w:type="auto"/>
            <w:hideMark/>
          </w:tcPr>
          <w:p w14:paraId="40F207B5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A23B03">
              <w:rPr>
                <w:rFonts w:ascii="宋体" w:eastAsia="宋体" w:hAnsi="宋体" w:cs="Arial"/>
                <w:kern w:val="0"/>
                <w:sz w:val="21"/>
                <w:szCs w:val="21"/>
              </w:rPr>
              <w:t>Invalid input parameter.</w:t>
            </w:r>
          </w:p>
        </w:tc>
        <w:tc>
          <w:tcPr>
            <w:tcW w:w="0" w:type="auto"/>
            <w:hideMark/>
          </w:tcPr>
          <w:p w14:paraId="201E7BE7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A23B03">
              <w:rPr>
                <w:rFonts w:ascii="宋体" w:eastAsia="宋体" w:hAnsi="宋体" w:cs="Kaiti SC Black"/>
                <w:kern w:val="0"/>
                <w:sz w:val="21"/>
                <w:szCs w:val="21"/>
              </w:rPr>
              <w:t>请求参数无效</w:t>
            </w:r>
          </w:p>
        </w:tc>
      </w:tr>
      <w:tr w:rsidR="00A23B03" w:rsidRPr="00A23B03" w14:paraId="46B2973A" w14:textId="77777777" w:rsidTr="005E06E1">
        <w:tc>
          <w:tcPr>
            <w:tcW w:w="0" w:type="auto"/>
            <w:hideMark/>
          </w:tcPr>
          <w:p w14:paraId="032EE4E8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A23B03">
              <w:rPr>
                <w:rFonts w:ascii="宋体" w:eastAsia="宋体" w:hAnsi="宋体" w:cs="Arial"/>
                <w:kern w:val="0"/>
                <w:sz w:val="21"/>
                <w:szCs w:val="21"/>
              </w:rPr>
              <w:t>500</w:t>
            </w:r>
          </w:p>
        </w:tc>
        <w:tc>
          <w:tcPr>
            <w:tcW w:w="0" w:type="auto"/>
            <w:hideMark/>
          </w:tcPr>
          <w:p w14:paraId="39103B0C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A23B03">
              <w:rPr>
                <w:rFonts w:ascii="宋体" w:eastAsia="宋体" w:hAnsi="宋体" w:cs="Arial"/>
                <w:kern w:val="0"/>
                <w:sz w:val="21"/>
                <w:szCs w:val="21"/>
              </w:rPr>
              <w:t>1002</w:t>
            </w:r>
          </w:p>
        </w:tc>
        <w:tc>
          <w:tcPr>
            <w:tcW w:w="0" w:type="auto"/>
            <w:hideMark/>
          </w:tcPr>
          <w:p w14:paraId="3EB61FFE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proofErr w:type="spellStart"/>
            <w:r w:rsidRPr="00A23B03">
              <w:rPr>
                <w:rFonts w:ascii="宋体" w:eastAsia="宋体" w:hAnsi="宋体" w:cs="Arial"/>
                <w:kern w:val="0"/>
                <w:sz w:val="21"/>
                <w:szCs w:val="21"/>
              </w:rPr>
              <w:t>Invalid.Parameter.Instance</w:t>
            </w:r>
            <w:proofErr w:type="spellEnd"/>
          </w:p>
        </w:tc>
        <w:tc>
          <w:tcPr>
            <w:tcW w:w="0" w:type="auto"/>
            <w:hideMark/>
          </w:tcPr>
          <w:p w14:paraId="6BF61B94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A23B03">
              <w:rPr>
                <w:rFonts w:ascii="宋体" w:eastAsia="宋体" w:hAnsi="宋体" w:cs="Arial"/>
                <w:kern w:val="0"/>
                <w:sz w:val="21"/>
                <w:szCs w:val="21"/>
              </w:rPr>
              <w:t>Invalid input parameters for instance.</w:t>
            </w:r>
          </w:p>
        </w:tc>
        <w:tc>
          <w:tcPr>
            <w:tcW w:w="0" w:type="auto"/>
            <w:hideMark/>
          </w:tcPr>
          <w:p w14:paraId="5B8CE178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A23B03">
              <w:rPr>
                <w:rFonts w:ascii="宋体" w:eastAsia="宋体" w:hAnsi="宋体" w:cs="Kaiti SC Black"/>
                <w:kern w:val="0"/>
                <w:sz w:val="21"/>
                <w:szCs w:val="21"/>
              </w:rPr>
              <w:t>请求实例无效</w:t>
            </w:r>
          </w:p>
        </w:tc>
      </w:tr>
      <w:tr w:rsidR="00A23B03" w:rsidRPr="00A23B03" w14:paraId="771B6ED7" w14:textId="77777777" w:rsidTr="005E06E1">
        <w:tc>
          <w:tcPr>
            <w:tcW w:w="0" w:type="auto"/>
            <w:hideMark/>
          </w:tcPr>
          <w:p w14:paraId="4C6075B8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A23B03">
              <w:rPr>
                <w:rFonts w:ascii="宋体" w:eastAsia="宋体" w:hAnsi="宋体" w:cs="Arial"/>
                <w:kern w:val="0"/>
                <w:sz w:val="21"/>
                <w:szCs w:val="21"/>
              </w:rPr>
              <w:t>500</w:t>
            </w:r>
          </w:p>
        </w:tc>
        <w:tc>
          <w:tcPr>
            <w:tcW w:w="0" w:type="auto"/>
            <w:hideMark/>
          </w:tcPr>
          <w:p w14:paraId="2B90F208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A23B03">
              <w:rPr>
                <w:rFonts w:ascii="宋体" w:eastAsia="宋体" w:hAnsi="宋体" w:cs="Arial"/>
                <w:kern w:val="0"/>
                <w:sz w:val="21"/>
                <w:szCs w:val="21"/>
              </w:rPr>
              <w:t>1003</w:t>
            </w:r>
          </w:p>
        </w:tc>
        <w:tc>
          <w:tcPr>
            <w:tcW w:w="0" w:type="auto"/>
            <w:hideMark/>
          </w:tcPr>
          <w:p w14:paraId="72A1DCBE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proofErr w:type="spellStart"/>
            <w:r w:rsidRPr="00A23B03">
              <w:rPr>
                <w:rFonts w:ascii="宋体" w:eastAsia="宋体" w:hAnsi="宋体" w:cs="Arial"/>
                <w:kern w:val="0"/>
                <w:sz w:val="21"/>
                <w:szCs w:val="21"/>
              </w:rPr>
              <w:t>Invalid.Parameter.Metering</w:t>
            </w:r>
            <w:proofErr w:type="spellEnd"/>
          </w:p>
        </w:tc>
        <w:tc>
          <w:tcPr>
            <w:tcW w:w="0" w:type="auto"/>
            <w:hideMark/>
          </w:tcPr>
          <w:p w14:paraId="469E5BEF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A23B03">
              <w:rPr>
                <w:rFonts w:ascii="宋体" w:eastAsia="宋体" w:hAnsi="宋体" w:cs="Arial"/>
                <w:kern w:val="0"/>
                <w:sz w:val="21"/>
                <w:szCs w:val="21"/>
              </w:rPr>
              <w:t>Invalid input parameters for metering entity.</w:t>
            </w:r>
          </w:p>
        </w:tc>
        <w:tc>
          <w:tcPr>
            <w:tcW w:w="0" w:type="auto"/>
            <w:hideMark/>
          </w:tcPr>
          <w:p w14:paraId="4439C3DB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A23B03">
              <w:rPr>
                <w:rFonts w:ascii="宋体" w:eastAsia="宋体" w:hAnsi="宋体" w:cs="Kaiti SC Black"/>
                <w:kern w:val="0"/>
                <w:sz w:val="21"/>
                <w:szCs w:val="21"/>
              </w:rPr>
              <w:t>请求计量实体无效</w:t>
            </w:r>
          </w:p>
        </w:tc>
      </w:tr>
      <w:tr w:rsidR="00A23B03" w:rsidRPr="00A23B03" w14:paraId="3C38E377" w14:textId="77777777" w:rsidTr="005E06E1">
        <w:tc>
          <w:tcPr>
            <w:tcW w:w="0" w:type="auto"/>
            <w:hideMark/>
          </w:tcPr>
          <w:p w14:paraId="7278167A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A23B03">
              <w:rPr>
                <w:rFonts w:ascii="宋体" w:eastAsia="宋体" w:hAnsi="宋体" w:cs="Arial"/>
                <w:kern w:val="0"/>
                <w:sz w:val="21"/>
                <w:szCs w:val="21"/>
              </w:rPr>
              <w:t>500</w:t>
            </w:r>
          </w:p>
        </w:tc>
        <w:tc>
          <w:tcPr>
            <w:tcW w:w="0" w:type="auto"/>
            <w:hideMark/>
          </w:tcPr>
          <w:p w14:paraId="04034793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A23B03">
              <w:rPr>
                <w:rFonts w:ascii="宋体" w:eastAsia="宋体" w:hAnsi="宋体" w:cs="Arial"/>
                <w:kern w:val="0"/>
                <w:sz w:val="21"/>
                <w:szCs w:val="21"/>
              </w:rPr>
              <w:t>1004</w:t>
            </w:r>
          </w:p>
        </w:tc>
        <w:tc>
          <w:tcPr>
            <w:tcW w:w="0" w:type="auto"/>
            <w:hideMark/>
          </w:tcPr>
          <w:p w14:paraId="0CDD929F" w14:textId="03A4123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proofErr w:type="spellStart"/>
            <w:r w:rsidRPr="00A23B03">
              <w:rPr>
                <w:rFonts w:ascii="宋体" w:eastAsia="宋体" w:hAnsi="宋体" w:cs="Arial"/>
                <w:kern w:val="0"/>
                <w:sz w:val="21"/>
                <w:szCs w:val="21"/>
              </w:rPr>
              <w:t>Metering.Data.Exceeded</w:t>
            </w:r>
            <w:proofErr w:type="spellEnd"/>
          </w:p>
        </w:tc>
        <w:tc>
          <w:tcPr>
            <w:tcW w:w="0" w:type="auto"/>
            <w:hideMark/>
          </w:tcPr>
          <w:p w14:paraId="2B4E846D" w14:textId="485B886B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A23B03">
              <w:rPr>
                <w:rFonts w:ascii="宋体" w:eastAsia="宋体" w:hAnsi="宋体" w:cs="Arial"/>
                <w:kern w:val="0"/>
                <w:sz w:val="21"/>
                <w:szCs w:val="21"/>
              </w:rPr>
              <w:t>Metering entities more than 100.</w:t>
            </w:r>
          </w:p>
        </w:tc>
        <w:tc>
          <w:tcPr>
            <w:tcW w:w="0" w:type="auto"/>
            <w:hideMark/>
          </w:tcPr>
          <w:p w14:paraId="7E3B18F1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A23B03">
              <w:rPr>
                <w:rFonts w:ascii="宋体" w:eastAsia="宋体" w:hAnsi="宋体" w:cs="Kaiti SC Black"/>
                <w:kern w:val="0"/>
                <w:sz w:val="21"/>
                <w:szCs w:val="21"/>
              </w:rPr>
              <w:t>计量数据实体大于</w:t>
            </w:r>
            <w:r w:rsidRPr="00A23B03">
              <w:rPr>
                <w:rFonts w:ascii="宋体" w:eastAsia="宋体" w:hAnsi="宋体" w:cs="Arial"/>
                <w:kern w:val="0"/>
                <w:sz w:val="21"/>
                <w:szCs w:val="21"/>
              </w:rPr>
              <w:t>100</w:t>
            </w:r>
            <w:r w:rsidRPr="00A23B03">
              <w:rPr>
                <w:rFonts w:ascii="宋体" w:eastAsia="宋体" w:hAnsi="宋体" w:cs="Kaiti SC Black"/>
                <w:kern w:val="0"/>
                <w:sz w:val="21"/>
                <w:szCs w:val="21"/>
              </w:rPr>
              <w:t>条</w:t>
            </w:r>
          </w:p>
        </w:tc>
      </w:tr>
      <w:tr w:rsidR="00A23B03" w:rsidRPr="00A23B03" w14:paraId="278C3A94" w14:textId="77777777" w:rsidTr="005E06E1">
        <w:tc>
          <w:tcPr>
            <w:tcW w:w="0" w:type="auto"/>
            <w:hideMark/>
          </w:tcPr>
          <w:p w14:paraId="6D7B2744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A23B03">
              <w:rPr>
                <w:rFonts w:ascii="宋体" w:eastAsia="宋体" w:hAnsi="宋体" w:cs="Arial"/>
                <w:kern w:val="0"/>
                <w:sz w:val="21"/>
                <w:szCs w:val="21"/>
              </w:rPr>
              <w:t>500</w:t>
            </w:r>
          </w:p>
        </w:tc>
        <w:tc>
          <w:tcPr>
            <w:tcW w:w="0" w:type="auto"/>
            <w:hideMark/>
          </w:tcPr>
          <w:p w14:paraId="289E5025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A23B03">
              <w:rPr>
                <w:rFonts w:ascii="宋体" w:eastAsia="宋体" w:hAnsi="宋体" w:cs="Arial"/>
                <w:kern w:val="0"/>
                <w:sz w:val="21"/>
                <w:szCs w:val="21"/>
              </w:rPr>
              <w:t>1005</w:t>
            </w:r>
          </w:p>
        </w:tc>
        <w:tc>
          <w:tcPr>
            <w:tcW w:w="0" w:type="auto"/>
            <w:hideMark/>
          </w:tcPr>
          <w:p w14:paraId="5C755968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proofErr w:type="spellStart"/>
            <w:r w:rsidRPr="00A23B03">
              <w:rPr>
                <w:rFonts w:ascii="宋体" w:eastAsia="宋体" w:hAnsi="宋体" w:cs="Arial"/>
                <w:kern w:val="0"/>
                <w:sz w:val="21"/>
                <w:szCs w:val="21"/>
              </w:rPr>
              <w:t>Permission.Denied</w:t>
            </w:r>
            <w:proofErr w:type="spellEnd"/>
          </w:p>
        </w:tc>
        <w:tc>
          <w:tcPr>
            <w:tcW w:w="0" w:type="auto"/>
            <w:hideMark/>
          </w:tcPr>
          <w:p w14:paraId="1CF3CCF1" w14:textId="7A8D52CD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A23B03">
              <w:rPr>
                <w:rFonts w:ascii="宋体" w:eastAsia="宋体" w:hAnsi="宋体" w:cs="Arial"/>
                <w:kern w:val="0"/>
                <w:sz w:val="21"/>
                <w:szCs w:val="21"/>
              </w:rPr>
              <w:t>The request for status not on the white list.</w:t>
            </w:r>
          </w:p>
        </w:tc>
        <w:tc>
          <w:tcPr>
            <w:tcW w:w="0" w:type="auto"/>
            <w:hideMark/>
          </w:tcPr>
          <w:p w14:paraId="5009EB14" w14:textId="77777777" w:rsidR="00A23B03" w:rsidRPr="00A23B03" w:rsidRDefault="00A23B03" w:rsidP="005E06E1">
            <w:pPr>
              <w:widowControl/>
              <w:spacing w:before="75" w:after="75"/>
              <w:jc w:val="left"/>
              <w:rPr>
                <w:rFonts w:ascii="宋体" w:eastAsia="宋体" w:hAnsi="宋体" w:cs="Arial"/>
                <w:kern w:val="0"/>
                <w:sz w:val="21"/>
                <w:szCs w:val="21"/>
              </w:rPr>
            </w:pPr>
            <w:r w:rsidRPr="00A23B03">
              <w:rPr>
                <w:rFonts w:ascii="宋体" w:eastAsia="宋体" w:hAnsi="宋体" w:cs="Kaiti SC Black"/>
                <w:kern w:val="0"/>
                <w:sz w:val="21"/>
                <w:szCs w:val="21"/>
              </w:rPr>
              <w:t>请求身份没有权限</w:t>
            </w:r>
          </w:p>
        </w:tc>
      </w:tr>
    </w:tbl>
    <w:p w14:paraId="200D87EE" w14:textId="77777777" w:rsidR="00A23B03" w:rsidRPr="00357C50" w:rsidRDefault="00A23B03" w:rsidP="00A23B03">
      <w:pPr>
        <w:pStyle w:val="a3"/>
        <w:ind w:left="720" w:firstLineChars="0" w:firstLine="0"/>
      </w:pPr>
    </w:p>
    <w:p w14:paraId="31302BD0" w14:textId="29B76385" w:rsidR="00A23B03" w:rsidRPr="00357C50" w:rsidRDefault="00D647FC" w:rsidP="00E016B1">
      <w:pPr>
        <w:pStyle w:val="a3"/>
        <w:numPr>
          <w:ilvl w:val="1"/>
          <w:numId w:val="1"/>
        </w:numPr>
        <w:ind w:firstLineChars="0"/>
      </w:pPr>
      <w:r w:rsidRPr="00357C50">
        <w:rPr>
          <w:rFonts w:hint="eastAsia"/>
        </w:rPr>
        <w:t>使用</w:t>
      </w:r>
      <w:r w:rsidRPr="00357C50">
        <w:rPr>
          <w:rFonts w:hint="eastAsia"/>
        </w:rPr>
        <w:t>SDK</w:t>
      </w:r>
      <w:r w:rsidRPr="00357C50">
        <w:rPr>
          <w:rFonts w:hint="eastAsia"/>
        </w:rPr>
        <w:t>：</w:t>
      </w:r>
    </w:p>
    <w:p w14:paraId="62CF67E3" w14:textId="77777777" w:rsidR="00CA4A53" w:rsidRPr="00357C50" w:rsidRDefault="00D647FC" w:rsidP="00CA4A53">
      <w:pPr>
        <w:pStyle w:val="a3"/>
        <w:numPr>
          <w:ilvl w:val="0"/>
          <w:numId w:val="3"/>
        </w:numPr>
        <w:ind w:firstLineChars="0"/>
      </w:pPr>
      <w:r w:rsidRPr="00357C50">
        <w:rPr>
          <w:rFonts w:hint="eastAsia"/>
        </w:rPr>
        <w:t>maven</w:t>
      </w:r>
      <w:r w:rsidRPr="00357C50">
        <w:rPr>
          <w:rFonts w:hint="eastAsia"/>
        </w:rPr>
        <w:t>引用</w:t>
      </w:r>
    </w:p>
    <w:p w14:paraId="4C4E0BA0" w14:textId="77777777" w:rsidR="00D34D75" w:rsidRPr="00D34D75" w:rsidRDefault="00D34D75" w:rsidP="00D34D75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&lt;</w:t>
      </w:r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dependency</w:t>
      </w:r>
      <w:proofErr w:type="gramEnd"/>
      <w:r w:rsidRPr="00357C50">
        <w:rPr>
          <w:rFonts w:ascii="Courier" w:hAnsi="Courier" w:cs="Courier"/>
          <w:kern w:val="0"/>
          <w:sz w:val="20"/>
          <w:szCs w:val="20"/>
        </w:rPr>
        <w:t>&gt;</w:t>
      </w:r>
    </w:p>
    <w:p w14:paraId="6920C420" w14:textId="77777777" w:rsidR="00D34D75" w:rsidRPr="00D34D75" w:rsidRDefault="00D34D75" w:rsidP="00D34D75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 &lt;</w:t>
      </w:r>
      <w:proofErr w:type="spellStart"/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groupId</w:t>
      </w:r>
      <w:proofErr w:type="spellEnd"/>
      <w:proofErr w:type="gramEnd"/>
      <w:r w:rsidRPr="00357C50">
        <w:rPr>
          <w:rFonts w:ascii="Courier" w:hAnsi="Courier" w:cs="Courier"/>
          <w:kern w:val="0"/>
          <w:sz w:val="20"/>
          <w:szCs w:val="20"/>
        </w:rPr>
        <w:t>&gt;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com.aliyun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&lt;/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groupId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&gt;</w:t>
      </w:r>
    </w:p>
    <w:p w14:paraId="2910F903" w14:textId="77777777" w:rsidR="00D34D75" w:rsidRPr="00D34D75" w:rsidRDefault="00D34D75" w:rsidP="00D34D75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 &lt;</w:t>
      </w:r>
      <w:proofErr w:type="spellStart"/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artifactId</w:t>
      </w:r>
      <w:proofErr w:type="spellEnd"/>
      <w:proofErr w:type="gramEnd"/>
      <w:r w:rsidRPr="00357C50">
        <w:rPr>
          <w:rFonts w:ascii="Courier" w:hAnsi="Courier" w:cs="Courier"/>
          <w:kern w:val="0"/>
          <w:sz w:val="20"/>
          <w:szCs w:val="20"/>
        </w:rPr>
        <w:t>&gt;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aliyun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-java-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sdk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-market&lt;/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artifactId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&gt;</w:t>
      </w:r>
    </w:p>
    <w:p w14:paraId="0B2DA576" w14:textId="77777777" w:rsidR="00D34D75" w:rsidRPr="00D34D75" w:rsidRDefault="00D34D75" w:rsidP="00D34D75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 &lt;</w:t>
      </w:r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version</w:t>
      </w:r>
      <w:proofErr w:type="gramEnd"/>
      <w:r w:rsidRPr="00357C50">
        <w:rPr>
          <w:rFonts w:ascii="Courier" w:hAnsi="Courier" w:cs="Courier"/>
          <w:kern w:val="0"/>
          <w:sz w:val="20"/>
          <w:szCs w:val="20"/>
        </w:rPr>
        <w:t>&gt;2.0.0-upgrade-SNAPSHOT&lt;/version&gt;</w:t>
      </w:r>
    </w:p>
    <w:p w14:paraId="4552511C" w14:textId="0AFB584B" w:rsidR="00D34D75" w:rsidRPr="00357C50" w:rsidRDefault="00D34D75" w:rsidP="00D34D75">
      <w:pPr>
        <w:pStyle w:val="a3"/>
        <w:ind w:left="720" w:firstLineChars="0" w:firstLine="0"/>
      </w:pPr>
      <w:r w:rsidRPr="00357C50">
        <w:rPr>
          <w:rFonts w:ascii="Courier" w:hAnsi="Courier" w:cs="Courier"/>
          <w:kern w:val="0"/>
          <w:sz w:val="20"/>
          <w:szCs w:val="20"/>
        </w:rPr>
        <w:t>&lt;/dependency&gt;</w:t>
      </w:r>
    </w:p>
    <w:p w14:paraId="426091C3" w14:textId="49D160AE" w:rsidR="00D647FC" w:rsidRPr="00357C50" w:rsidRDefault="00D647FC" w:rsidP="00CA4A53">
      <w:pPr>
        <w:pStyle w:val="a3"/>
        <w:numPr>
          <w:ilvl w:val="0"/>
          <w:numId w:val="3"/>
        </w:numPr>
        <w:ind w:firstLineChars="0"/>
      </w:pPr>
      <w:r w:rsidRPr="00357C50">
        <w:rPr>
          <w:rFonts w:hint="eastAsia"/>
        </w:rPr>
        <w:t>java</w:t>
      </w:r>
      <w:r w:rsidRPr="00357C50">
        <w:rPr>
          <w:rFonts w:hint="eastAsia"/>
        </w:rPr>
        <w:t>示例</w:t>
      </w:r>
    </w:p>
    <w:p w14:paraId="04E57233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Map&lt;String, Object&gt; data1 = new</w:t>
      </w:r>
      <w:r w:rsidRPr="00622A01">
        <w:rPr>
          <w:rFonts w:ascii="Times" w:eastAsia="Times New Roman" w:hAnsi="Times" w:cs="Times New Roman"/>
          <w:kern w:val="0"/>
          <w:sz w:val="20"/>
          <w:szCs w:val="20"/>
        </w:rPr>
        <w:t xml:space="preserve"> 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HashMap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&lt;String, Object&gt;();</w:t>
      </w:r>
    </w:p>
    <w:p w14:paraId="715AC05A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data1.put</w:t>
      </w:r>
      <w:proofErr w:type="gramEnd"/>
      <w:r w:rsidRPr="00357C50">
        <w:rPr>
          <w:rFonts w:ascii="Courier" w:hAnsi="Courier" w:cs="Courier"/>
          <w:kern w:val="0"/>
          <w:sz w:val="20"/>
          <w:szCs w:val="20"/>
        </w:rPr>
        <w:t>("Key", "Frequency");</w:t>
      </w:r>
    </w:p>
    <w:p w14:paraId="419234E1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data1.put</w:t>
      </w:r>
      <w:proofErr w:type="gramEnd"/>
      <w:r w:rsidRPr="00357C50">
        <w:rPr>
          <w:rFonts w:ascii="Courier" w:hAnsi="Courier" w:cs="Courier"/>
          <w:kern w:val="0"/>
          <w:sz w:val="20"/>
          <w:szCs w:val="20"/>
        </w:rPr>
        <w:t>("Value", 664);</w:t>
      </w:r>
    </w:p>
    <w:p w14:paraId="21038311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622A01">
        <w:rPr>
          <w:rFonts w:ascii="Times" w:eastAsia="Times New Roman" w:hAnsi="Times" w:cs="Times New Roman"/>
          <w:kern w:val="0"/>
          <w:sz w:val="20"/>
          <w:szCs w:val="20"/>
        </w:rPr>
        <w:t> </w:t>
      </w:r>
    </w:p>
    <w:p w14:paraId="1EC7E929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Map&lt;String, Object&gt; data2 = new</w:t>
      </w:r>
      <w:r w:rsidRPr="00622A01">
        <w:rPr>
          <w:rFonts w:ascii="Times" w:eastAsia="Times New Roman" w:hAnsi="Times" w:cs="Times New Roman"/>
          <w:kern w:val="0"/>
          <w:sz w:val="20"/>
          <w:szCs w:val="20"/>
        </w:rPr>
        <w:t xml:space="preserve"> 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HashMap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&lt;String, Object&gt;();</w:t>
      </w:r>
    </w:p>
    <w:p w14:paraId="76489665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data2.put</w:t>
      </w:r>
      <w:proofErr w:type="gramEnd"/>
      <w:r w:rsidRPr="00357C50">
        <w:rPr>
          <w:rFonts w:ascii="Courier" w:hAnsi="Courier" w:cs="Courier"/>
          <w:kern w:val="0"/>
          <w:sz w:val="20"/>
          <w:szCs w:val="20"/>
        </w:rPr>
        <w:t>("Key", "Period");</w:t>
      </w:r>
    </w:p>
    <w:p w14:paraId="59BE8BFD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data2.put</w:t>
      </w:r>
      <w:proofErr w:type="gramEnd"/>
      <w:r w:rsidRPr="00357C50">
        <w:rPr>
          <w:rFonts w:ascii="Courier" w:hAnsi="Courier" w:cs="Courier"/>
          <w:kern w:val="0"/>
          <w:sz w:val="20"/>
          <w:szCs w:val="20"/>
        </w:rPr>
        <w:t>("Value", 123);</w:t>
      </w:r>
    </w:p>
    <w:p w14:paraId="7E0D46F1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622A01">
        <w:rPr>
          <w:rFonts w:ascii="Times" w:eastAsia="Times New Roman" w:hAnsi="Times" w:cs="Times New Roman"/>
          <w:kern w:val="0"/>
          <w:sz w:val="20"/>
          <w:szCs w:val="20"/>
        </w:rPr>
        <w:t> </w:t>
      </w:r>
    </w:p>
    <w:p w14:paraId="5E678A2E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 xml:space="preserve">List&lt;Map&lt;String, Object&gt;&gt; 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meteringAttributes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 xml:space="preserve"> = new</w:t>
      </w:r>
      <w:r w:rsidRPr="00622A01">
        <w:rPr>
          <w:rFonts w:ascii="Times" w:eastAsia="Times New Roman" w:hAnsi="Times" w:cs="Times New Roman"/>
          <w:kern w:val="0"/>
          <w:sz w:val="20"/>
          <w:szCs w:val="20"/>
        </w:rPr>
        <w:t xml:space="preserve"> 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ArrayList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&lt;Map&lt;String, Object&gt;&gt;();</w:t>
      </w:r>
    </w:p>
    <w:p w14:paraId="452CDFA7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proofErr w:type="spellStart"/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meteringAttributes.add</w:t>
      </w:r>
      <w:proofErr w:type="spellEnd"/>
      <w:proofErr w:type="gramEnd"/>
      <w:r w:rsidRPr="00357C50">
        <w:rPr>
          <w:rFonts w:ascii="Courier" w:hAnsi="Courier" w:cs="Courier"/>
          <w:kern w:val="0"/>
          <w:sz w:val="20"/>
          <w:szCs w:val="20"/>
        </w:rPr>
        <w:t>(data1);</w:t>
      </w:r>
    </w:p>
    <w:p w14:paraId="658CD472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proofErr w:type="spellStart"/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meteringAttributes.add</w:t>
      </w:r>
      <w:proofErr w:type="spellEnd"/>
      <w:proofErr w:type="gramEnd"/>
      <w:r w:rsidRPr="00357C50">
        <w:rPr>
          <w:rFonts w:ascii="Courier" w:hAnsi="Courier" w:cs="Courier"/>
          <w:kern w:val="0"/>
          <w:sz w:val="20"/>
          <w:szCs w:val="20"/>
        </w:rPr>
        <w:t>(data2);</w:t>
      </w:r>
    </w:p>
    <w:p w14:paraId="66BEFDE4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622A01">
        <w:rPr>
          <w:rFonts w:ascii="Times" w:eastAsia="Times New Roman" w:hAnsi="Times" w:cs="Times New Roman"/>
          <w:kern w:val="0"/>
          <w:sz w:val="20"/>
          <w:szCs w:val="20"/>
        </w:rPr>
        <w:t> </w:t>
      </w:r>
    </w:p>
    <w:p w14:paraId="481F03EC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 xml:space="preserve">Map&lt;String, Object&gt; 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meteringData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 xml:space="preserve"> = new</w:t>
      </w:r>
      <w:r w:rsidRPr="00622A01">
        <w:rPr>
          <w:rFonts w:ascii="Times" w:eastAsia="Times New Roman" w:hAnsi="Times" w:cs="Times New Roman"/>
          <w:kern w:val="0"/>
          <w:sz w:val="20"/>
          <w:szCs w:val="20"/>
        </w:rPr>
        <w:t xml:space="preserve"> 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HashMap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&lt;String, Object&gt;();</w:t>
      </w:r>
    </w:p>
    <w:p w14:paraId="68E64462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proofErr w:type="spellStart"/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meteringData.put</w:t>
      </w:r>
      <w:proofErr w:type="spellEnd"/>
      <w:proofErr w:type="gramEnd"/>
      <w:r w:rsidRPr="00357C50">
        <w:rPr>
          <w:rFonts w:ascii="Courier" w:hAnsi="Courier" w:cs="Courier"/>
          <w:kern w:val="0"/>
          <w:sz w:val="20"/>
          <w:szCs w:val="20"/>
        </w:rPr>
        <w:t>("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StartTime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", new</w:t>
      </w:r>
      <w:r w:rsidRPr="00622A01">
        <w:rPr>
          <w:rFonts w:ascii="Times" w:eastAsia="Times New Roman" w:hAnsi="Times" w:cs="Times New Roman"/>
          <w:kern w:val="0"/>
          <w:sz w:val="20"/>
          <w:szCs w:val="20"/>
        </w:rPr>
        <w:t xml:space="preserve"> 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DateTime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("2016-08-05T16:11:00").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getMillis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() / 1000);</w:t>
      </w:r>
    </w:p>
    <w:p w14:paraId="64DA40A9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proofErr w:type="spellStart"/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meteringData.put</w:t>
      </w:r>
      <w:proofErr w:type="spellEnd"/>
      <w:proofErr w:type="gramEnd"/>
      <w:r w:rsidRPr="00357C50">
        <w:rPr>
          <w:rFonts w:ascii="Courier" w:hAnsi="Courier" w:cs="Courier"/>
          <w:kern w:val="0"/>
          <w:sz w:val="20"/>
          <w:szCs w:val="20"/>
        </w:rPr>
        <w:t>("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EndTime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", new</w:t>
      </w:r>
      <w:r w:rsidRPr="00622A01">
        <w:rPr>
          <w:rFonts w:ascii="Times" w:eastAsia="Times New Roman" w:hAnsi="Times" w:cs="Times New Roman"/>
          <w:kern w:val="0"/>
          <w:sz w:val="20"/>
          <w:szCs w:val="20"/>
        </w:rPr>
        <w:t xml:space="preserve"> 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DateTime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("2016-08-05T16:16:00").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getMillis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() / 1000);</w:t>
      </w:r>
    </w:p>
    <w:p w14:paraId="23EF842A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proofErr w:type="spellStart"/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meteringData.put</w:t>
      </w:r>
      <w:proofErr w:type="spellEnd"/>
      <w:proofErr w:type="gramEnd"/>
      <w:r w:rsidRPr="00357C50">
        <w:rPr>
          <w:rFonts w:ascii="Courier" w:hAnsi="Courier" w:cs="Courier"/>
          <w:kern w:val="0"/>
          <w:sz w:val="20"/>
          <w:szCs w:val="20"/>
        </w:rPr>
        <w:t xml:space="preserve">("Entities", 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meteringAttributes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);</w:t>
      </w:r>
    </w:p>
    <w:p w14:paraId="36AE00E5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proofErr w:type="spellStart"/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meteringData.put</w:t>
      </w:r>
      <w:proofErr w:type="spellEnd"/>
      <w:proofErr w:type="gramEnd"/>
      <w:r w:rsidRPr="00357C50">
        <w:rPr>
          <w:rFonts w:ascii="Courier" w:hAnsi="Courier" w:cs="Courier"/>
          <w:kern w:val="0"/>
          <w:sz w:val="20"/>
          <w:szCs w:val="20"/>
        </w:rPr>
        <w:t>("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InstanceId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", "10001461");</w:t>
      </w:r>
    </w:p>
    <w:p w14:paraId="4C652F87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622A01">
        <w:rPr>
          <w:rFonts w:ascii="Times" w:eastAsia="Times New Roman" w:hAnsi="Times" w:cs="Times New Roman"/>
          <w:kern w:val="0"/>
          <w:sz w:val="20"/>
          <w:szCs w:val="20"/>
        </w:rPr>
        <w:t> </w:t>
      </w:r>
    </w:p>
    <w:p w14:paraId="60DD1BD1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 xml:space="preserve">List&lt;Map&lt;String, Object&gt;&gt; 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meteringDataList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 xml:space="preserve"> = new</w:t>
      </w:r>
      <w:r w:rsidRPr="00622A01">
        <w:rPr>
          <w:rFonts w:ascii="Times" w:eastAsia="Times New Roman" w:hAnsi="Times" w:cs="Times New Roman"/>
          <w:kern w:val="0"/>
          <w:sz w:val="20"/>
          <w:szCs w:val="20"/>
        </w:rPr>
        <w:t xml:space="preserve"> 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ArrayList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&lt;Map&lt;String, Object&gt;&gt;();</w:t>
      </w:r>
    </w:p>
    <w:p w14:paraId="1D810F99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proofErr w:type="spellStart"/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meteringDataList.add</w:t>
      </w:r>
      <w:proofErr w:type="spellEnd"/>
      <w:proofErr w:type="gramEnd"/>
      <w:r w:rsidRPr="00357C50">
        <w:rPr>
          <w:rFonts w:ascii="Courier" w:hAnsi="Courier" w:cs="Courier"/>
          <w:kern w:val="0"/>
          <w:sz w:val="20"/>
          <w:szCs w:val="20"/>
        </w:rPr>
        <w:t>(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meteringData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);</w:t>
      </w:r>
    </w:p>
    <w:p w14:paraId="7B401EEB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622A01">
        <w:rPr>
          <w:rFonts w:ascii="Times" w:eastAsia="Times New Roman" w:hAnsi="Times" w:cs="Times New Roman"/>
          <w:kern w:val="0"/>
          <w:sz w:val="20"/>
          <w:szCs w:val="20"/>
        </w:rPr>
        <w:t> </w:t>
      </w:r>
    </w:p>
    <w:p w14:paraId="65EF225E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try</w:t>
      </w:r>
      <w:proofErr w:type="gramEnd"/>
      <w:r w:rsidRPr="00622A01">
        <w:rPr>
          <w:rFonts w:ascii="Times" w:eastAsia="Times New Roman" w:hAnsi="Times" w:cs="Times New Roman"/>
          <w:kern w:val="0"/>
          <w:sz w:val="20"/>
          <w:szCs w:val="20"/>
        </w:rPr>
        <w:t xml:space="preserve"> </w:t>
      </w:r>
      <w:r w:rsidRPr="00357C50">
        <w:rPr>
          <w:rFonts w:ascii="Courier" w:hAnsi="Courier" w:cs="Courier"/>
          <w:kern w:val="0"/>
          <w:sz w:val="20"/>
          <w:szCs w:val="20"/>
        </w:rPr>
        <w:t>{</w:t>
      </w:r>
    </w:p>
    <w:p w14:paraId="220659E0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</w:t>
      </w:r>
      <w:proofErr w:type="spellStart"/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DefaultProfile.addEndpoint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(</w:t>
      </w:r>
      <w:proofErr w:type="gramEnd"/>
      <w:r w:rsidRPr="00357C50">
        <w:rPr>
          <w:rFonts w:ascii="Courier" w:hAnsi="Courier" w:cs="Courier"/>
          <w:kern w:val="0"/>
          <w:sz w:val="20"/>
          <w:szCs w:val="20"/>
        </w:rPr>
        <w:t>"cn-hangzhou1", "cn-hangzhou1", "Market", "market.aliyuncs.com");</w:t>
      </w:r>
    </w:p>
    <w:p w14:paraId="68B2A52A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622A01">
        <w:rPr>
          <w:rFonts w:ascii="Times" w:eastAsia="Times New Roman" w:hAnsi="Times" w:cs="Times New Roman"/>
          <w:kern w:val="0"/>
          <w:sz w:val="20"/>
          <w:szCs w:val="20"/>
        </w:rPr>
        <w:t> </w:t>
      </w:r>
    </w:p>
    <w:p w14:paraId="28771E57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IClientProfile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 xml:space="preserve"> profile = </w:t>
      </w:r>
      <w:proofErr w:type="spellStart"/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DefaultProfile.getProfile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(</w:t>
      </w:r>
      <w:proofErr w:type="gramEnd"/>
      <w:r w:rsidRPr="00357C50">
        <w:rPr>
          <w:rFonts w:ascii="Courier" w:hAnsi="Courier" w:cs="Courier"/>
          <w:kern w:val="0"/>
          <w:sz w:val="20"/>
          <w:szCs w:val="20"/>
        </w:rPr>
        <w:t xml:space="preserve">"cn-hangzhou1","your access 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key","your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 xml:space="preserve"> secret");</w:t>
      </w:r>
    </w:p>
    <w:p w14:paraId="7CD3C086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622A01">
        <w:rPr>
          <w:rFonts w:ascii="Times" w:eastAsia="Times New Roman" w:hAnsi="Times" w:cs="Times New Roman"/>
          <w:kern w:val="0"/>
          <w:sz w:val="20"/>
          <w:szCs w:val="20"/>
        </w:rPr>
        <w:t> </w:t>
      </w:r>
    </w:p>
    <w:p w14:paraId="628DDB79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IAcsClient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 xml:space="preserve"> client = new</w:t>
      </w:r>
      <w:r w:rsidRPr="00622A01">
        <w:rPr>
          <w:rFonts w:ascii="Times" w:eastAsia="Times New Roman" w:hAnsi="Times" w:cs="Times New Roman"/>
          <w:kern w:val="0"/>
          <w:sz w:val="20"/>
          <w:szCs w:val="20"/>
        </w:rPr>
        <w:t xml:space="preserve"> </w:t>
      </w:r>
      <w:proofErr w:type="spellStart"/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DefaultAcsClient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(</w:t>
      </w:r>
      <w:proofErr w:type="gramEnd"/>
      <w:r w:rsidRPr="00357C50">
        <w:rPr>
          <w:rFonts w:ascii="Courier" w:hAnsi="Courier" w:cs="Courier"/>
          <w:kern w:val="0"/>
          <w:sz w:val="20"/>
          <w:szCs w:val="20"/>
        </w:rPr>
        <w:t>profile);</w:t>
      </w:r>
    </w:p>
    <w:p w14:paraId="7729A877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622A01">
        <w:rPr>
          <w:rFonts w:ascii="Times" w:eastAsia="Times New Roman" w:hAnsi="Times" w:cs="Times New Roman"/>
          <w:kern w:val="0"/>
          <w:sz w:val="20"/>
          <w:szCs w:val="20"/>
        </w:rPr>
        <w:t> </w:t>
      </w:r>
    </w:p>
    <w:p w14:paraId="1430D292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PushMeteringDataRequest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 xml:space="preserve"> request = new</w:t>
      </w:r>
      <w:r w:rsidRPr="00622A01">
        <w:rPr>
          <w:rFonts w:ascii="Times" w:eastAsia="Times New Roman" w:hAnsi="Times" w:cs="Times New Roman"/>
          <w:kern w:val="0"/>
          <w:sz w:val="20"/>
          <w:szCs w:val="20"/>
        </w:rPr>
        <w:t xml:space="preserve"> </w:t>
      </w:r>
      <w:proofErr w:type="spellStart"/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PushMeteringDataRequest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(</w:t>
      </w:r>
      <w:proofErr w:type="gramEnd"/>
      <w:r w:rsidRPr="00357C50">
        <w:rPr>
          <w:rFonts w:ascii="Courier" w:hAnsi="Courier" w:cs="Courier"/>
          <w:kern w:val="0"/>
          <w:sz w:val="20"/>
          <w:szCs w:val="20"/>
        </w:rPr>
        <w:t>);</w:t>
      </w:r>
    </w:p>
    <w:p w14:paraId="300AEFE6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</w:t>
      </w:r>
      <w:proofErr w:type="spellStart"/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request.setActionName</w:t>
      </w:r>
      <w:proofErr w:type="spellEnd"/>
      <w:proofErr w:type="gramEnd"/>
      <w:r w:rsidRPr="00357C50">
        <w:rPr>
          <w:rFonts w:ascii="Courier" w:hAnsi="Courier" w:cs="Courier"/>
          <w:kern w:val="0"/>
          <w:sz w:val="20"/>
          <w:szCs w:val="20"/>
        </w:rPr>
        <w:t>("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PushMeteringData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");</w:t>
      </w:r>
    </w:p>
    <w:p w14:paraId="2EA2219F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</w:t>
      </w:r>
      <w:proofErr w:type="spellStart"/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request.setAcceptFormat</w:t>
      </w:r>
      <w:proofErr w:type="spellEnd"/>
      <w:proofErr w:type="gramEnd"/>
      <w:r w:rsidRPr="00357C50">
        <w:rPr>
          <w:rFonts w:ascii="Courier" w:hAnsi="Courier" w:cs="Courier"/>
          <w:kern w:val="0"/>
          <w:sz w:val="20"/>
          <w:szCs w:val="20"/>
        </w:rPr>
        <w:t>(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FormatType.JSON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);</w:t>
      </w:r>
    </w:p>
    <w:p w14:paraId="1CF0AD27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</w:t>
      </w:r>
      <w:proofErr w:type="spellStart"/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request.setMethod</w:t>
      </w:r>
      <w:proofErr w:type="spellEnd"/>
      <w:proofErr w:type="gramEnd"/>
      <w:r w:rsidRPr="00357C50">
        <w:rPr>
          <w:rFonts w:ascii="Courier" w:hAnsi="Courier" w:cs="Courier"/>
          <w:kern w:val="0"/>
          <w:sz w:val="20"/>
          <w:szCs w:val="20"/>
        </w:rPr>
        <w:t>(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MethodType.POST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);</w:t>
      </w:r>
    </w:p>
    <w:p w14:paraId="582F6338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</w:t>
      </w:r>
      <w:proofErr w:type="spellStart"/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request.setVersion</w:t>
      </w:r>
      <w:proofErr w:type="spellEnd"/>
      <w:proofErr w:type="gramEnd"/>
      <w:r w:rsidRPr="00357C50">
        <w:rPr>
          <w:rFonts w:ascii="Courier" w:hAnsi="Courier" w:cs="Courier"/>
          <w:kern w:val="0"/>
          <w:sz w:val="20"/>
          <w:szCs w:val="20"/>
        </w:rPr>
        <w:t>("2015-11-01");</w:t>
      </w:r>
    </w:p>
    <w:p w14:paraId="2CFE4212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</w:t>
      </w:r>
      <w:proofErr w:type="spellStart"/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request.setMetering</w:t>
      </w:r>
      <w:proofErr w:type="spellEnd"/>
      <w:proofErr w:type="gramEnd"/>
      <w:r w:rsidRPr="00357C50">
        <w:rPr>
          <w:rFonts w:ascii="Courier" w:hAnsi="Courier" w:cs="Courier"/>
          <w:kern w:val="0"/>
          <w:sz w:val="20"/>
          <w:szCs w:val="20"/>
        </w:rPr>
        <w:t>(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JSON.toJSONString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(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meteringDataList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));</w:t>
      </w:r>
    </w:p>
    <w:p w14:paraId="31398781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622A01">
        <w:rPr>
          <w:rFonts w:ascii="Times" w:eastAsia="Times New Roman" w:hAnsi="Times" w:cs="Times New Roman"/>
          <w:kern w:val="0"/>
          <w:sz w:val="20"/>
          <w:szCs w:val="20"/>
        </w:rPr>
        <w:t> </w:t>
      </w:r>
    </w:p>
    <w:p w14:paraId="071026F9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PushMeteringDataResponse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 xml:space="preserve"> response = </w:t>
      </w:r>
      <w:proofErr w:type="spellStart"/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client.getAcsResponse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(</w:t>
      </w:r>
      <w:proofErr w:type="gramEnd"/>
      <w:r w:rsidRPr="00357C50">
        <w:rPr>
          <w:rFonts w:ascii="Courier" w:hAnsi="Courier" w:cs="Courier"/>
          <w:kern w:val="0"/>
          <w:sz w:val="20"/>
          <w:szCs w:val="20"/>
        </w:rPr>
        <w:t>request);</w:t>
      </w:r>
    </w:p>
    <w:p w14:paraId="11B3E066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622A01">
        <w:rPr>
          <w:rFonts w:ascii="Times" w:eastAsia="Times New Roman" w:hAnsi="Times" w:cs="Times New Roman"/>
          <w:kern w:val="0"/>
          <w:sz w:val="20"/>
          <w:szCs w:val="20"/>
        </w:rPr>
        <w:t> </w:t>
      </w:r>
    </w:p>
    <w:p w14:paraId="3CB45689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</w:t>
      </w:r>
      <w:proofErr w:type="spellStart"/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System.out.println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(</w:t>
      </w:r>
      <w:proofErr w:type="gramEnd"/>
      <w:r w:rsidRPr="00357C50">
        <w:rPr>
          <w:rFonts w:ascii="Courier" w:hAnsi="Courier" w:cs="Courier"/>
          <w:kern w:val="0"/>
          <w:sz w:val="20"/>
          <w:szCs w:val="20"/>
        </w:rPr>
        <w:t>"result output:"</w:t>
      </w:r>
      <w:r w:rsidRPr="00622A01">
        <w:rPr>
          <w:rFonts w:ascii="Times" w:eastAsia="Times New Roman" w:hAnsi="Times" w:cs="Times New Roman"/>
          <w:kern w:val="0"/>
          <w:sz w:val="20"/>
          <w:szCs w:val="20"/>
        </w:rPr>
        <w:t xml:space="preserve"> </w:t>
      </w:r>
      <w:r w:rsidRPr="00357C50">
        <w:rPr>
          <w:rFonts w:ascii="Courier" w:hAnsi="Courier" w:cs="Courier"/>
          <w:kern w:val="0"/>
          <w:sz w:val="20"/>
          <w:szCs w:val="20"/>
        </w:rPr>
        <w:t xml:space="preserve">+ 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JSON.toJSONString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(response));</w:t>
      </w:r>
    </w:p>
    <w:p w14:paraId="6D68A96C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622A01">
        <w:rPr>
          <w:rFonts w:ascii="Times" w:eastAsia="Times New Roman" w:hAnsi="Times" w:cs="Times New Roman"/>
          <w:kern w:val="0"/>
          <w:sz w:val="20"/>
          <w:szCs w:val="20"/>
        </w:rPr>
        <w:t> </w:t>
      </w:r>
    </w:p>
    <w:p w14:paraId="63388466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</w:t>
      </w:r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assert</w:t>
      </w:r>
      <w:proofErr w:type="gramEnd"/>
      <w:r w:rsidRPr="00622A01">
        <w:rPr>
          <w:rFonts w:ascii="Times" w:eastAsia="Times New Roman" w:hAnsi="Times" w:cs="Times New Roman"/>
          <w:kern w:val="0"/>
          <w:sz w:val="20"/>
          <w:szCs w:val="20"/>
        </w:rPr>
        <w:t xml:space="preserve"> </w:t>
      </w:r>
      <w:r w:rsidRPr="00357C50">
        <w:rPr>
          <w:rFonts w:ascii="Courier" w:hAnsi="Courier" w:cs="Courier"/>
          <w:kern w:val="0"/>
          <w:sz w:val="20"/>
          <w:szCs w:val="20"/>
        </w:rPr>
        <w:t>(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response.getSuccess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());</w:t>
      </w:r>
    </w:p>
    <w:p w14:paraId="0A3C3A1D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622A01">
        <w:rPr>
          <w:rFonts w:ascii="Times" w:eastAsia="Times New Roman" w:hAnsi="Times" w:cs="Times New Roman"/>
          <w:kern w:val="0"/>
          <w:sz w:val="20"/>
          <w:szCs w:val="20"/>
        </w:rPr>
        <w:t> </w:t>
      </w:r>
    </w:p>
    <w:p w14:paraId="438E2415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 xml:space="preserve">} </w:t>
      </w:r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catch</w:t>
      </w:r>
      <w:proofErr w:type="gramEnd"/>
      <w:r w:rsidRPr="00622A01">
        <w:rPr>
          <w:rFonts w:ascii="Times" w:eastAsia="Times New Roman" w:hAnsi="Times" w:cs="Times New Roman"/>
          <w:kern w:val="0"/>
          <w:sz w:val="20"/>
          <w:szCs w:val="20"/>
        </w:rPr>
        <w:t xml:space="preserve"> </w:t>
      </w:r>
      <w:r w:rsidRPr="00357C50">
        <w:rPr>
          <w:rFonts w:ascii="Courier" w:hAnsi="Courier" w:cs="Courier"/>
          <w:kern w:val="0"/>
          <w:sz w:val="20"/>
          <w:szCs w:val="20"/>
        </w:rPr>
        <w:t>(</w:t>
      </w:r>
      <w:proofErr w:type="spellStart"/>
      <w:r w:rsidRPr="00357C50">
        <w:rPr>
          <w:rFonts w:ascii="Courier" w:hAnsi="Courier" w:cs="Courier"/>
          <w:kern w:val="0"/>
          <w:sz w:val="20"/>
          <w:szCs w:val="20"/>
        </w:rPr>
        <w:t>ClientException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 xml:space="preserve"> e) {</w:t>
      </w:r>
    </w:p>
    <w:p w14:paraId="3F0B0049" w14:textId="77777777" w:rsidR="00622A01" w:rsidRPr="00622A01" w:rsidRDefault="00622A01" w:rsidP="00622A01">
      <w:pPr>
        <w:widowControl/>
        <w:rPr>
          <w:rFonts w:ascii="Times" w:eastAsia="Times New Roman" w:hAnsi="Times" w:cs="Times New Roman"/>
          <w:kern w:val="0"/>
          <w:sz w:val="20"/>
          <w:szCs w:val="20"/>
        </w:rPr>
      </w:pPr>
      <w:r w:rsidRPr="00357C50">
        <w:rPr>
          <w:rFonts w:ascii="Courier" w:hAnsi="Courier" w:cs="Courier"/>
          <w:kern w:val="0"/>
          <w:sz w:val="20"/>
          <w:szCs w:val="20"/>
        </w:rPr>
        <w:t>    </w:t>
      </w:r>
      <w:proofErr w:type="spellStart"/>
      <w:proofErr w:type="gramStart"/>
      <w:r w:rsidRPr="00357C50">
        <w:rPr>
          <w:rFonts w:ascii="Courier" w:hAnsi="Courier" w:cs="Courier"/>
          <w:kern w:val="0"/>
          <w:sz w:val="20"/>
          <w:szCs w:val="20"/>
        </w:rPr>
        <w:t>e</w:t>
      </w:r>
      <w:proofErr w:type="gramEnd"/>
      <w:r w:rsidRPr="00357C50">
        <w:rPr>
          <w:rFonts w:ascii="Courier" w:hAnsi="Courier" w:cs="Courier"/>
          <w:kern w:val="0"/>
          <w:sz w:val="20"/>
          <w:szCs w:val="20"/>
        </w:rPr>
        <w:t>.printStackTrace</w:t>
      </w:r>
      <w:proofErr w:type="spellEnd"/>
      <w:r w:rsidRPr="00357C50">
        <w:rPr>
          <w:rFonts w:ascii="Courier" w:hAnsi="Courier" w:cs="Courier"/>
          <w:kern w:val="0"/>
          <w:sz w:val="20"/>
          <w:szCs w:val="20"/>
        </w:rPr>
        <w:t>();</w:t>
      </w:r>
    </w:p>
    <w:p w14:paraId="13E5B086" w14:textId="1B048A16" w:rsidR="00622A01" w:rsidRPr="00357C50" w:rsidRDefault="00622A01" w:rsidP="00622A01">
      <w:pPr>
        <w:pStyle w:val="a3"/>
        <w:ind w:left="720" w:firstLineChars="0" w:firstLine="0"/>
      </w:pPr>
      <w:r w:rsidRPr="00357C50">
        <w:rPr>
          <w:rFonts w:ascii="Courier" w:hAnsi="Courier" w:cs="Courier"/>
          <w:kern w:val="0"/>
          <w:sz w:val="20"/>
          <w:szCs w:val="20"/>
        </w:rPr>
        <w:t>}</w:t>
      </w:r>
    </w:p>
    <w:p w14:paraId="76A6C11C" w14:textId="77777777" w:rsidR="00987AAE" w:rsidRPr="00357C50" w:rsidRDefault="00987AAE" w:rsidP="00987AAE"/>
    <w:sectPr w:rsidR="00987AAE" w:rsidRPr="00357C50" w:rsidSect="00283B51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Kaiti SC Black">
    <w:panose1 w:val="02010800040101010101"/>
    <w:charset w:val="00"/>
    <w:family w:val="auto"/>
    <w:pitch w:val="variable"/>
    <w:sig w:usb0="00000003" w:usb1="080F0000" w:usb2="00000000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icrosoft Yi Baiti">
    <w:panose1 w:val="03000500000000000000"/>
    <w:charset w:val="00"/>
    <w:family w:val="auto"/>
    <w:pitch w:val="variable"/>
    <w:sig w:usb0="80000003" w:usb1="00010402" w:usb2="00080002" w:usb3="00000000" w:csb0="00000001" w:csb1="00000000"/>
  </w:font>
  <w:font w:name="Microsoft Tai Le">
    <w:panose1 w:val="020B0502040204020203"/>
    <w:charset w:val="00"/>
    <w:family w:val="auto"/>
    <w:pitch w:val="variable"/>
    <w:sig w:usb0="00000003" w:usb1="00000000" w:usb2="4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72DF5"/>
    <w:multiLevelType w:val="hybridMultilevel"/>
    <w:tmpl w:val="626647DC"/>
    <w:lvl w:ilvl="0" w:tplc="AF28FC86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lowerLetter"/>
      <w:lvlText w:val="%5)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lowerLetter"/>
      <w:lvlText w:val="%8)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">
    <w:nsid w:val="5147478B"/>
    <w:multiLevelType w:val="hybridMultilevel"/>
    <w:tmpl w:val="B134B6C6"/>
    <w:lvl w:ilvl="0" w:tplc="BBBCC52C">
      <w:start w:val="1"/>
      <w:numFmt w:val="lowerLetter"/>
      <w:lvlText w:val="%1．"/>
      <w:lvlJc w:val="left"/>
      <w:pPr>
        <w:ind w:left="14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lowerLetter"/>
      <w:lvlText w:val="%5)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lowerLetter"/>
      <w:lvlText w:val="%8)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>
    <w:nsid w:val="51975BDB"/>
    <w:multiLevelType w:val="multilevel"/>
    <w:tmpl w:val="46B862F2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D28"/>
    <w:rsid w:val="00126345"/>
    <w:rsid w:val="001B27FD"/>
    <w:rsid w:val="001B46AE"/>
    <w:rsid w:val="00283B51"/>
    <w:rsid w:val="002B5136"/>
    <w:rsid w:val="00357C50"/>
    <w:rsid w:val="0039365E"/>
    <w:rsid w:val="00496EE6"/>
    <w:rsid w:val="004E62F2"/>
    <w:rsid w:val="00532B9D"/>
    <w:rsid w:val="005A6236"/>
    <w:rsid w:val="005E06E1"/>
    <w:rsid w:val="00622A01"/>
    <w:rsid w:val="006E4CAB"/>
    <w:rsid w:val="00772DCE"/>
    <w:rsid w:val="00835AF1"/>
    <w:rsid w:val="0089473D"/>
    <w:rsid w:val="00987AAE"/>
    <w:rsid w:val="00A23B03"/>
    <w:rsid w:val="00A26EF4"/>
    <w:rsid w:val="00AB6DAD"/>
    <w:rsid w:val="00B63B81"/>
    <w:rsid w:val="00BE7424"/>
    <w:rsid w:val="00C22034"/>
    <w:rsid w:val="00CA4A53"/>
    <w:rsid w:val="00CF3D28"/>
    <w:rsid w:val="00D211F6"/>
    <w:rsid w:val="00D34D75"/>
    <w:rsid w:val="00D647FC"/>
    <w:rsid w:val="00DA7B13"/>
    <w:rsid w:val="00E016B1"/>
    <w:rsid w:val="00E9333D"/>
    <w:rsid w:val="00FE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23D380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D28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987AAE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E9333D"/>
  </w:style>
  <w:style w:type="character" w:styleId="HTML">
    <w:name w:val="HTML Code"/>
    <w:basedOn w:val="a0"/>
    <w:uiPriority w:val="99"/>
    <w:semiHidden/>
    <w:unhideWhenUsed/>
    <w:rsid w:val="0089473D"/>
    <w:rPr>
      <w:rFonts w:ascii="Courier" w:eastAsiaTheme="minorEastAsia" w:hAnsi="Courier" w:cs="Courier"/>
      <w:sz w:val="20"/>
      <w:szCs w:val="20"/>
    </w:rPr>
  </w:style>
  <w:style w:type="table" w:styleId="a5">
    <w:name w:val="Table Grid"/>
    <w:basedOn w:val="a1"/>
    <w:uiPriority w:val="59"/>
    <w:rsid w:val="00357C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a0"/>
    <w:uiPriority w:val="99"/>
    <w:semiHidden/>
    <w:unhideWhenUsed/>
    <w:rsid w:val="00835AF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D28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987AAE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E9333D"/>
  </w:style>
  <w:style w:type="character" w:styleId="HTML">
    <w:name w:val="HTML Code"/>
    <w:basedOn w:val="a0"/>
    <w:uiPriority w:val="99"/>
    <w:semiHidden/>
    <w:unhideWhenUsed/>
    <w:rsid w:val="0089473D"/>
    <w:rPr>
      <w:rFonts w:ascii="Courier" w:eastAsiaTheme="minorEastAsia" w:hAnsi="Courier" w:cs="Courier"/>
      <w:sz w:val="20"/>
      <w:szCs w:val="20"/>
    </w:rPr>
  </w:style>
  <w:style w:type="table" w:styleId="a5">
    <w:name w:val="Table Grid"/>
    <w:basedOn w:val="a1"/>
    <w:uiPriority w:val="59"/>
    <w:rsid w:val="00357C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a0"/>
    <w:uiPriority w:val="99"/>
    <w:semiHidden/>
    <w:unhideWhenUsed/>
    <w:rsid w:val="00835A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8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12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18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7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12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86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56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31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98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3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6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89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20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8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2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7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4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0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5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2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0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3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4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8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5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55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8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4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16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5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83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6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41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19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23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84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1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51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1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0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0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2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8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37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7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9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5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66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7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0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20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41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4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0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47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25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5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8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3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0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0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1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6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1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8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3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4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0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4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1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85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26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5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54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s://help.aliyun.com/document_detail/25492.html?spm=5176.doc25490.6.240.mHjxKi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D0FA10-20FB-9846-9338-42CC68261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660</Words>
  <Characters>3766</Characters>
  <Application>Microsoft Macintosh Word</Application>
  <DocSecurity>0</DocSecurity>
  <Lines>31</Lines>
  <Paragraphs>8</Paragraphs>
  <ScaleCrop>false</ScaleCrop>
  <Company/>
  <LinksUpToDate>false</LinksUpToDate>
  <CharactersWithSpaces>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周伟</dc:creator>
  <cp:keywords/>
  <dc:description/>
  <cp:lastModifiedBy>周伟</cp:lastModifiedBy>
  <cp:revision>32</cp:revision>
  <dcterms:created xsi:type="dcterms:W3CDTF">2016-09-26T09:39:00Z</dcterms:created>
  <dcterms:modified xsi:type="dcterms:W3CDTF">2016-11-08T09:27:00Z</dcterms:modified>
</cp:coreProperties>
</file>