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9" w:rsidRDefault="000553AB">
      <w:pPr>
        <w:pStyle w:val="dash6b636587"/>
        <w:widowControl/>
        <w:spacing w:before="0" w:beforeAutospacing="0" w:after="0" w:afterAutospacing="0"/>
        <w:jc w:val="center"/>
        <w:rPr>
          <w:rStyle w:val="dash6b636587char"/>
          <w:rFonts w:ascii="Arial" w:hAnsi="Arial" w:cs="Arial"/>
          <w:color w:val="000000"/>
          <w:kern w:val="0"/>
          <w:sz w:val="40"/>
          <w:szCs w:val="32"/>
        </w:rPr>
      </w:pPr>
      <w:r w:rsidRPr="004E165C">
        <w:rPr>
          <w:rStyle w:val="dash6b636587char"/>
          <w:rFonts w:ascii="Arial" w:hAnsi="Arial" w:cs="Arial" w:hint="eastAsia"/>
          <w:color w:val="000000"/>
          <w:kern w:val="0"/>
          <w:sz w:val="40"/>
          <w:szCs w:val="32"/>
        </w:rPr>
        <w:t>服务器区域证明</w:t>
      </w:r>
    </w:p>
    <w:p w:rsidR="001A0E06" w:rsidRPr="004E165C" w:rsidRDefault="001A0E06">
      <w:pPr>
        <w:pStyle w:val="dash6b636587"/>
        <w:widowControl/>
        <w:spacing w:before="0" w:beforeAutospacing="0" w:after="0" w:afterAutospacing="0"/>
        <w:jc w:val="center"/>
        <w:rPr>
          <w:rStyle w:val="dash6b636587char"/>
          <w:rFonts w:ascii="Arial" w:hAnsi="Arial" w:cs="Arial"/>
          <w:color w:val="000000"/>
          <w:kern w:val="0"/>
          <w:sz w:val="40"/>
          <w:szCs w:val="32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合同号：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购买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服务器的合同号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甲方信息：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名称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、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地址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、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联系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人、电话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，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与合同上的信息保持一致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账号：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购买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服务器的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阿里云账号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订单号：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购买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服务器的订单编号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6A58ED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外网</w:t>
            </w:r>
            <w:r w:rsidR="006A58ED">
              <w:rPr>
                <w:rStyle w:val="dash6b636587char"/>
                <w:rFonts w:ascii="Arial" w:hAnsi="Arial" w:cs="Arial"/>
                <w:color w:val="000000"/>
                <w:kern w:val="0"/>
                <w:sz w:val="28"/>
                <w:szCs w:val="28"/>
              </w:rPr>
              <w:t>IP</w:t>
            </w: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服务器的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公网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IP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服务期限：</w:t>
            </w:r>
          </w:p>
        </w:tc>
        <w:tc>
          <w:tcPr>
            <w:tcW w:w="7938" w:type="dxa"/>
          </w:tcPr>
          <w:p w:rsidR="005B606B" w:rsidRP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服务器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的购买时间和到期时间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，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如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2019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-03-20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至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2020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-03-20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现金金额：</w:t>
            </w:r>
          </w:p>
        </w:tc>
        <w:tc>
          <w:tcPr>
            <w:tcW w:w="7938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购买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服务器的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实际支付</w:t>
            </w:r>
            <w:r w:rsidRPr="005B606B">
              <w:rPr>
                <w:rStyle w:val="dash6b636587char"/>
                <w:rFonts w:ascii="Arial" w:hAnsi="Arial" w:cs="Arial"/>
                <w:i/>
                <w:color w:val="A6A6A6" w:themeColor="background1" w:themeShade="A6"/>
                <w:kern w:val="0"/>
                <w:sz w:val="28"/>
                <w:szCs w:val="28"/>
              </w:rPr>
              <w:t>金额</w:t>
            </w:r>
          </w:p>
        </w:tc>
      </w:tr>
      <w:tr w:rsidR="005B606B" w:rsidTr="005B606B">
        <w:tc>
          <w:tcPr>
            <w:tcW w:w="2410" w:type="dxa"/>
          </w:tcPr>
          <w:p w:rsidR="005B606B" w:rsidRDefault="005B606B" w:rsidP="005B606B">
            <w:pPr>
              <w:pStyle w:val="dash6b636587"/>
              <w:widowControl/>
              <w:spacing w:before="0" w:beforeAutospacing="0" w:after="0" w:afterAutospacing="0"/>
              <w:jc w:val="left"/>
              <w:rPr>
                <w:rStyle w:val="dash6b636587char"/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5B606B">
              <w:rPr>
                <w:rStyle w:val="dash6b636587char"/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服务器所在区域：</w:t>
            </w:r>
          </w:p>
        </w:tc>
        <w:tc>
          <w:tcPr>
            <w:tcW w:w="7938" w:type="dxa"/>
          </w:tcPr>
          <w:p w:rsidR="005B606B" w:rsidRDefault="005B606B" w:rsidP="00642C83">
            <w:pPr>
              <w:pStyle w:val="dash6b636587"/>
              <w:widowControl/>
              <w:spacing w:before="0" w:beforeAutospacing="0" w:after="0" w:afterAutospacing="0"/>
              <w:rPr>
                <w:rStyle w:val="dash6b636587char"/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由</w:t>
            </w:r>
            <w:r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阿里云</w:t>
            </w:r>
            <w:r w:rsidRPr="005B606B">
              <w:rPr>
                <w:rStyle w:val="dash6b636587char"/>
                <w:rFonts w:ascii="Arial" w:hAnsi="Arial" w:cs="Arial" w:hint="eastAsia"/>
                <w:i/>
                <w:color w:val="A6A6A6" w:themeColor="background1" w:themeShade="A6"/>
                <w:kern w:val="0"/>
                <w:sz w:val="28"/>
                <w:szCs w:val="28"/>
              </w:rPr>
              <w:t>工单处理人员提供，无需填写</w:t>
            </w:r>
          </w:p>
        </w:tc>
      </w:tr>
    </w:tbl>
    <w:p w:rsidR="00AA1279" w:rsidRPr="005B606B" w:rsidRDefault="00AA1279">
      <w:pPr>
        <w:pStyle w:val="dash6b636587"/>
        <w:widowControl/>
        <w:spacing w:before="0" w:beforeAutospacing="0" w:after="0" w:afterAutospacing="0"/>
        <w:jc w:val="center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AA1279" w:rsidRPr="005B606B" w:rsidRDefault="00AA1279">
      <w:pPr>
        <w:pStyle w:val="dash6b636587"/>
        <w:widowControl/>
        <w:spacing w:before="0" w:beforeAutospacing="0" w:after="0" w:afterAutospacing="0"/>
        <w:jc w:val="center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AA1279" w:rsidRPr="005B606B" w:rsidRDefault="00AA1279">
      <w:pPr>
        <w:pStyle w:val="dash6b636587"/>
        <w:widowControl/>
        <w:spacing w:before="0" w:beforeAutospacing="0" w:after="0" w:afterAutospacing="0"/>
        <w:jc w:val="center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AA1279" w:rsidRPr="005B606B" w:rsidRDefault="00AA1279">
      <w:pPr>
        <w:pStyle w:val="dash6b636587"/>
        <w:widowControl/>
        <w:spacing w:before="0" w:beforeAutospacing="0" w:after="0" w:afterAutospacing="0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365720" w:rsidRPr="005B606B" w:rsidRDefault="00365720">
      <w:pPr>
        <w:pStyle w:val="dash6b636587"/>
        <w:widowControl/>
        <w:spacing w:before="0" w:beforeAutospacing="0" w:after="0" w:afterAutospacing="0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4E165C" w:rsidRPr="005B606B" w:rsidRDefault="004E165C">
      <w:pPr>
        <w:pStyle w:val="dash6b636587"/>
        <w:widowControl/>
        <w:spacing w:before="0" w:beforeAutospacing="0" w:after="0" w:afterAutospacing="0"/>
        <w:jc w:val="right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</w:p>
    <w:p w:rsidR="00AA1279" w:rsidRPr="005B606B" w:rsidRDefault="000553AB">
      <w:pPr>
        <w:pStyle w:val="dash6b636587"/>
        <w:widowControl/>
        <w:spacing w:before="0" w:beforeAutospacing="0" w:after="0" w:afterAutospacing="0"/>
        <w:jc w:val="right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  <w:r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阿里云计算有限公司</w:t>
      </w:r>
    </w:p>
    <w:p w:rsidR="00AA1279" w:rsidRPr="005B606B" w:rsidRDefault="004E165C" w:rsidP="004E165C">
      <w:pPr>
        <w:pStyle w:val="dash6b636587"/>
        <w:widowControl/>
        <w:wordWrap w:val="0"/>
        <w:spacing w:before="0" w:beforeAutospacing="0" w:after="0" w:afterAutospacing="0"/>
        <w:jc w:val="right"/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</w:pPr>
      <w:r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申请</w:t>
      </w:r>
      <w:r w:rsidRPr="005B606B"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  <w:t>日期</w:t>
      </w:r>
      <w:r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：</w:t>
      </w:r>
      <w:r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 xml:space="preserve">    </w:t>
      </w:r>
      <w:r w:rsidR="000553AB"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2A7A9E"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 xml:space="preserve">  </w:t>
      </w:r>
      <w:r w:rsidR="000553AB"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="002A7A9E"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  <w:r w:rsidR="002A7A9E" w:rsidRPr="005B606B">
        <w:rPr>
          <w:rStyle w:val="dash6b636587char"/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="000553AB" w:rsidRPr="005B606B">
        <w:rPr>
          <w:rStyle w:val="dash6b636587char"/>
          <w:rFonts w:ascii="Arial" w:hAnsi="Arial" w:cs="Arial" w:hint="eastAsia"/>
          <w:color w:val="000000"/>
          <w:kern w:val="0"/>
          <w:sz w:val="28"/>
          <w:szCs w:val="28"/>
        </w:rPr>
        <w:t>日</w:t>
      </w:r>
    </w:p>
    <w:p w:rsidR="00AA1279" w:rsidRDefault="00AA1279">
      <w:pPr>
        <w:rPr>
          <w:rFonts w:ascii="微软雅黑" w:eastAsia="微软雅黑" w:hAnsi="微软雅黑" w:cs="微软雅黑"/>
          <w:color w:val="000000"/>
          <w:szCs w:val="21"/>
        </w:rPr>
      </w:pPr>
    </w:p>
    <w:sectPr w:rsidR="00AA1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BF" w:rsidRDefault="00AA28BF" w:rsidP="002A7A9E">
      <w:r>
        <w:separator/>
      </w:r>
    </w:p>
  </w:endnote>
  <w:endnote w:type="continuationSeparator" w:id="0">
    <w:p w:rsidR="00AA28BF" w:rsidRDefault="00AA28BF" w:rsidP="002A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BF" w:rsidRDefault="00AA28BF" w:rsidP="002A7A9E">
      <w:r>
        <w:separator/>
      </w:r>
    </w:p>
  </w:footnote>
  <w:footnote w:type="continuationSeparator" w:id="0">
    <w:p w:rsidR="00AA28BF" w:rsidRDefault="00AA28BF" w:rsidP="002A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9"/>
    <w:rsid w:val="0004614B"/>
    <w:rsid w:val="000510CC"/>
    <w:rsid w:val="000553AB"/>
    <w:rsid w:val="000605A9"/>
    <w:rsid w:val="0009250C"/>
    <w:rsid w:val="000D010D"/>
    <w:rsid w:val="000F7887"/>
    <w:rsid w:val="00114D47"/>
    <w:rsid w:val="0012664F"/>
    <w:rsid w:val="00140676"/>
    <w:rsid w:val="001A05DD"/>
    <w:rsid w:val="001A0E06"/>
    <w:rsid w:val="002A7A9E"/>
    <w:rsid w:val="002D0D00"/>
    <w:rsid w:val="002F0C3A"/>
    <w:rsid w:val="00365720"/>
    <w:rsid w:val="0038205F"/>
    <w:rsid w:val="003924C2"/>
    <w:rsid w:val="00444ED4"/>
    <w:rsid w:val="0044612B"/>
    <w:rsid w:val="004A19FD"/>
    <w:rsid w:val="004A40D1"/>
    <w:rsid w:val="004B7762"/>
    <w:rsid w:val="004E165C"/>
    <w:rsid w:val="00514921"/>
    <w:rsid w:val="005404AD"/>
    <w:rsid w:val="005625B8"/>
    <w:rsid w:val="005635D0"/>
    <w:rsid w:val="005979C1"/>
    <w:rsid w:val="005B606B"/>
    <w:rsid w:val="005D475E"/>
    <w:rsid w:val="006112C3"/>
    <w:rsid w:val="006357F7"/>
    <w:rsid w:val="00642C83"/>
    <w:rsid w:val="0067496E"/>
    <w:rsid w:val="006826F8"/>
    <w:rsid w:val="00697C22"/>
    <w:rsid w:val="006A58ED"/>
    <w:rsid w:val="00785A7F"/>
    <w:rsid w:val="007C5CD5"/>
    <w:rsid w:val="007E446C"/>
    <w:rsid w:val="00820B17"/>
    <w:rsid w:val="00873E4F"/>
    <w:rsid w:val="00893815"/>
    <w:rsid w:val="008D0926"/>
    <w:rsid w:val="008E4134"/>
    <w:rsid w:val="00915B1D"/>
    <w:rsid w:val="00924767"/>
    <w:rsid w:val="00925FE7"/>
    <w:rsid w:val="009B329A"/>
    <w:rsid w:val="00A01A8C"/>
    <w:rsid w:val="00A219B9"/>
    <w:rsid w:val="00A77A28"/>
    <w:rsid w:val="00AA0354"/>
    <w:rsid w:val="00AA1279"/>
    <w:rsid w:val="00AA28BF"/>
    <w:rsid w:val="00AB372E"/>
    <w:rsid w:val="00AC634C"/>
    <w:rsid w:val="00AF450D"/>
    <w:rsid w:val="00B80109"/>
    <w:rsid w:val="00BE26EE"/>
    <w:rsid w:val="00C003EB"/>
    <w:rsid w:val="00C050EB"/>
    <w:rsid w:val="00C17D76"/>
    <w:rsid w:val="00C43075"/>
    <w:rsid w:val="00C4438D"/>
    <w:rsid w:val="00C9403C"/>
    <w:rsid w:val="00C974B5"/>
    <w:rsid w:val="00CC3008"/>
    <w:rsid w:val="00DC2B88"/>
    <w:rsid w:val="00DC3BB4"/>
    <w:rsid w:val="00DC7DBD"/>
    <w:rsid w:val="00DD171F"/>
    <w:rsid w:val="00DE1E32"/>
    <w:rsid w:val="00DE2284"/>
    <w:rsid w:val="00E00A0C"/>
    <w:rsid w:val="00E34257"/>
    <w:rsid w:val="00EC5C6D"/>
    <w:rsid w:val="00F05ED7"/>
    <w:rsid w:val="00F40C0F"/>
    <w:rsid w:val="00F43F3A"/>
    <w:rsid w:val="00F80221"/>
    <w:rsid w:val="00F9224D"/>
    <w:rsid w:val="00FD260E"/>
    <w:rsid w:val="0BD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C8571-482C-4156-924B-85EE7C3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6b636587">
    <w:name w:val="dash6b63_6587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customStyle="1" w:styleId="dash6b636587char">
    <w:name w:val="dash6b63_6587__char"/>
    <w:basedOn w:val="a0"/>
    <w:qFormat/>
  </w:style>
  <w:style w:type="paragraph" w:styleId="a3">
    <w:name w:val="header"/>
    <w:basedOn w:val="a"/>
    <w:link w:val="Char"/>
    <w:rsid w:val="002A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7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A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7A9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A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A3182-2F25-4757-91A2-932B8B5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wch105432</dc:creator>
  <cp:lastModifiedBy>三帖</cp:lastModifiedBy>
  <cp:revision>121</cp:revision>
  <dcterms:created xsi:type="dcterms:W3CDTF">2019-10-11T09:41:00Z</dcterms:created>
  <dcterms:modified xsi:type="dcterms:W3CDTF">2019-10-17T03:03:00Z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