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552E5" w14:textId="00A059F6" w:rsidR="00F46B23" w:rsidRPr="00616AC5" w:rsidRDefault="00DB14A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开通点播服务API</w:t>
      </w:r>
      <w:bookmarkStart w:id="0" w:name="_GoBack"/>
      <w:bookmarkEnd w:id="0"/>
    </w:p>
    <w:p w14:paraId="5359E465" w14:textId="77777777" w:rsidR="0049259A" w:rsidRPr="00616AC5" w:rsidRDefault="0049259A">
      <w:pPr>
        <w:rPr>
          <w:rFonts w:asciiTheme="minorEastAsia" w:hAnsiTheme="minorEastAsia" w:hint="eastAsia"/>
        </w:rPr>
      </w:pPr>
    </w:p>
    <w:p w14:paraId="3A9BE24A" w14:textId="77777777" w:rsidR="0049259A" w:rsidRPr="00616AC5" w:rsidRDefault="0049259A">
      <w:pPr>
        <w:rPr>
          <w:rFonts w:asciiTheme="minorEastAsia" w:hAnsiTheme="minorEastAsia" w:hint="eastAsia"/>
        </w:rPr>
      </w:pPr>
      <w:r w:rsidRPr="00616AC5">
        <w:rPr>
          <w:rFonts w:asciiTheme="minorEastAsia" w:hAnsiTheme="minorEastAsia" w:hint="eastAsia"/>
        </w:rPr>
        <w:t>描述：开通点播服务</w:t>
      </w:r>
    </w:p>
    <w:p w14:paraId="0945046E" w14:textId="77777777" w:rsidR="0049259A" w:rsidRPr="00616AC5" w:rsidRDefault="0049259A">
      <w:pPr>
        <w:rPr>
          <w:rFonts w:asciiTheme="minorEastAsia" w:hAnsiTheme="minorEastAsia" w:hint="eastAsia"/>
        </w:rPr>
      </w:pPr>
      <w:r w:rsidRPr="00616AC5">
        <w:rPr>
          <w:rFonts w:asciiTheme="minorEastAsia" w:hAnsiTheme="minorEastAsia" w:hint="eastAsia"/>
        </w:rPr>
        <w:t>请求参数：</w:t>
      </w: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5842"/>
      </w:tblGrid>
      <w:tr w:rsidR="0049259A" w:rsidRPr="00616AC5" w14:paraId="2756CA23" w14:textId="77777777" w:rsidTr="0049259A">
        <w:tblPrEx>
          <w:tblCellMar>
            <w:top w:w="0" w:type="dxa"/>
            <w:bottom w:w="0" w:type="dxa"/>
          </w:tblCellMar>
        </w:tblPrEx>
        <w:tc>
          <w:tcPr>
            <w:tcW w:w="1560" w:type="dxa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37C7B7BE" w14:textId="77777777" w:rsidR="0049259A" w:rsidRPr="00616AC5" w:rsidRDefault="0049259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b/>
                <w:bCs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 w:hint="eastAsia"/>
                <w:b/>
                <w:bCs/>
                <w:color w:val="313131"/>
                <w:kern w:val="0"/>
              </w:rPr>
              <w:t>名称</w:t>
            </w:r>
          </w:p>
        </w:tc>
        <w:tc>
          <w:tcPr>
            <w:tcW w:w="1134" w:type="dxa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03E0CE51" w14:textId="77777777" w:rsidR="0049259A" w:rsidRPr="00616AC5" w:rsidRDefault="0049259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b/>
                <w:bCs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 w:hint="eastAsia"/>
                <w:b/>
                <w:bCs/>
                <w:color w:val="313131"/>
                <w:kern w:val="0"/>
              </w:rPr>
              <w:t>类型</w:t>
            </w:r>
          </w:p>
        </w:tc>
        <w:tc>
          <w:tcPr>
            <w:tcW w:w="1134" w:type="dxa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6257A82E" w14:textId="77777777" w:rsidR="0049259A" w:rsidRPr="00616AC5" w:rsidRDefault="0049259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b/>
                <w:bCs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 w:hint="eastAsia"/>
                <w:b/>
                <w:bCs/>
                <w:color w:val="313131"/>
                <w:kern w:val="0"/>
              </w:rPr>
              <w:t>必填项</w:t>
            </w:r>
          </w:p>
        </w:tc>
        <w:tc>
          <w:tcPr>
            <w:tcW w:w="5842" w:type="dxa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57DBD3BC" w14:textId="77777777" w:rsidR="0049259A" w:rsidRPr="00616AC5" w:rsidRDefault="0049259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b/>
                <w:bCs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 w:hint="eastAsia"/>
                <w:b/>
                <w:bCs/>
                <w:color w:val="313131"/>
                <w:kern w:val="0"/>
              </w:rPr>
              <w:t>描述</w:t>
            </w:r>
          </w:p>
        </w:tc>
      </w:tr>
      <w:tr w:rsidR="0049259A" w:rsidRPr="00616AC5" w14:paraId="73211732" w14:textId="77777777" w:rsidTr="0049259A">
        <w:tblPrEx>
          <w:tblCellMar>
            <w:top w:w="0" w:type="dxa"/>
            <w:bottom w:w="0" w:type="dxa"/>
          </w:tblCellMar>
        </w:tblPrEx>
        <w:tc>
          <w:tcPr>
            <w:tcW w:w="1560" w:type="dxa"/>
            <w:shd w:val="clear" w:color="auto" w:fill="FFFFFF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47955756" w14:textId="77777777" w:rsidR="0049259A" w:rsidRPr="00616AC5" w:rsidRDefault="0049259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Action</w:t>
            </w:r>
          </w:p>
        </w:tc>
        <w:tc>
          <w:tcPr>
            <w:tcW w:w="1134" w:type="dxa"/>
            <w:shd w:val="clear" w:color="auto" w:fill="FFFFFF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4744680A" w14:textId="77777777" w:rsidR="0049259A" w:rsidRPr="00616AC5" w:rsidRDefault="0049259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String</w:t>
            </w:r>
          </w:p>
        </w:tc>
        <w:tc>
          <w:tcPr>
            <w:tcW w:w="1134" w:type="dxa"/>
            <w:shd w:val="clear" w:color="auto" w:fill="FFFFFF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265833C2" w14:textId="77777777" w:rsidR="0049259A" w:rsidRPr="00616AC5" w:rsidRDefault="0049259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 w:hint="eastAsia"/>
                <w:color w:val="313131"/>
                <w:kern w:val="0"/>
              </w:rPr>
              <w:t>是</w:t>
            </w:r>
          </w:p>
        </w:tc>
        <w:tc>
          <w:tcPr>
            <w:tcW w:w="5842" w:type="dxa"/>
            <w:shd w:val="clear" w:color="auto" w:fill="FFFFFF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20C65113" w14:textId="77777777" w:rsidR="0049259A" w:rsidRPr="00616AC5" w:rsidRDefault="0049259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 w:hint="eastAsia"/>
                <w:color w:val="313131"/>
                <w:kern w:val="0"/>
              </w:rPr>
              <w:t>操作接口名，系统规定参数，取值：</w:t>
            </w:r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 xml:space="preserve"> </w:t>
            </w:r>
            <w:proofErr w:type="spellStart"/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OpenVodService</w:t>
            </w:r>
            <w:proofErr w:type="spellEnd"/>
          </w:p>
        </w:tc>
      </w:tr>
      <w:tr w:rsidR="0049259A" w:rsidRPr="00616AC5" w14:paraId="59F5D44F" w14:textId="77777777" w:rsidTr="0049259A">
        <w:tblPrEx>
          <w:tblCellMar>
            <w:top w:w="0" w:type="dxa"/>
            <w:bottom w:w="0" w:type="dxa"/>
          </w:tblCellMar>
        </w:tblPrEx>
        <w:tc>
          <w:tcPr>
            <w:tcW w:w="1560" w:type="dxa"/>
            <w:shd w:val="clear" w:color="auto" w:fill="F7F7F7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5783DC70" w14:textId="77777777" w:rsidR="0049259A" w:rsidRPr="00616AC5" w:rsidRDefault="0049259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proofErr w:type="spellStart"/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OwnerId</w:t>
            </w:r>
            <w:proofErr w:type="spellEnd"/>
          </w:p>
        </w:tc>
        <w:tc>
          <w:tcPr>
            <w:tcW w:w="1134" w:type="dxa"/>
            <w:shd w:val="clear" w:color="auto" w:fill="F7F7F7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78AC9784" w14:textId="77777777" w:rsidR="0049259A" w:rsidRPr="00616AC5" w:rsidRDefault="0049259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String</w:t>
            </w:r>
          </w:p>
        </w:tc>
        <w:tc>
          <w:tcPr>
            <w:tcW w:w="1134" w:type="dxa"/>
            <w:shd w:val="clear" w:color="auto" w:fill="F7F7F7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103D9333" w14:textId="77777777" w:rsidR="0049259A" w:rsidRPr="00616AC5" w:rsidRDefault="0049259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 w:hint="eastAsia"/>
                <w:color w:val="313131"/>
                <w:kern w:val="0"/>
              </w:rPr>
              <w:t>是</w:t>
            </w:r>
          </w:p>
        </w:tc>
        <w:tc>
          <w:tcPr>
            <w:tcW w:w="5842" w:type="dxa"/>
            <w:shd w:val="clear" w:color="auto" w:fill="F7F7F7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2544C2E7" w14:textId="77777777" w:rsidR="0049259A" w:rsidRPr="00616AC5" w:rsidRDefault="0049259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 w:hint="eastAsia"/>
                <w:color w:val="313131"/>
                <w:kern w:val="0"/>
              </w:rPr>
              <w:t>需要开通点播服务用户的</w:t>
            </w:r>
            <w:proofErr w:type="spellStart"/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aliuid</w:t>
            </w:r>
            <w:proofErr w:type="spellEnd"/>
          </w:p>
        </w:tc>
      </w:tr>
    </w:tbl>
    <w:p w14:paraId="46DEC3F9" w14:textId="77777777" w:rsidR="0049259A" w:rsidRPr="00616AC5" w:rsidRDefault="0049259A">
      <w:pPr>
        <w:rPr>
          <w:rFonts w:asciiTheme="minorEastAsia" w:hAnsiTheme="minorEastAsia" w:hint="eastAsia"/>
        </w:rPr>
      </w:pPr>
    </w:p>
    <w:p w14:paraId="6B110929" w14:textId="77777777" w:rsidR="0049259A" w:rsidRPr="00616AC5" w:rsidRDefault="0049259A">
      <w:pPr>
        <w:rPr>
          <w:rFonts w:asciiTheme="minorEastAsia" w:hAnsiTheme="minorEastAsia" w:cs="PingFang SC Regular" w:hint="eastAsia"/>
          <w:color w:val="313131"/>
          <w:kern w:val="0"/>
        </w:rPr>
      </w:pPr>
      <w:r w:rsidRPr="00616AC5">
        <w:rPr>
          <w:rFonts w:asciiTheme="minorEastAsia" w:hAnsiTheme="minorEastAsia" w:cs="PingFang SC Regular" w:hint="eastAsia"/>
          <w:color w:val="313131"/>
          <w:kern w:val="0"/>
        </w:rPr>
        <w:t>返回参数</w:t>
      </w:r>
      <w:r w:rsidRPr="00616AC5">
        <w:rPr>
          <w:rFonts w:asciiTheme="minorEastAsia" w:hAnsiTheme="minorEastAsia" w:cs="PingFang SC Regular" w:hint="eastAsia"/>
          <w:color w:val="313131"/>
          <w:kern w:val="0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3"/>
        <w:gridCol w:w="1339"/>
        <w:gridCol w:w="1369"/>
      </w:tblGrid>
      <w:tr w:rsidR="0049259A" w:rsidRPr="00616AC5" w14:paraId="767AB160" w14:textId="77777777" w:rsidTr="00B53037">
        <w:tblPrEx>
          <w:tblCellMar>
            <w:top w:w="0" w:type="dxa"/>
            <w:bottom w:w="0" w:type="dxa"/>
          </w:tblCellMar>
        </w:tblPrEx>
        <w:tc>
          <w:tcPr>
            <w:tcW w:w="1893" w:type="dxa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079964B5" w14:textId="77777777" w:rsidR="0049259A" w:rsidRPr="00616AC5" w:rsidRDefault="0049259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b/>
                <w:bCs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 w:hint="eastAsia"/>
                <w:b/>
                <w:bCs/>
                <w:color w:val="313131"/>
                <w:kern w:val="0"/>
              </w:rPr>
              <w:t>名称</w:t>
            </w:r>
          </w:p>
        </w:tc>
        <w:tc>
          <w:tcPr>
            <w:tcW w:w="1339" w:type="dxa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22B91C24" w14:textId="77777777" w:rsidR="0049259A" w:rsidRPr="00616AC5" w:rsidRDefault="0049259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b/>
                <w:bCs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 w:hint="eastAsia"/>
                <w:b/>
                <w:bCs/>
                <w:color w:val="313131"/>
                <w:kern w:val="0"/>
              </w:rPr>
              <w:t>类型</w:t>
            </w:r>
          </w:p>
        </w:tc>
        <w:tc>
          <w:tcPr>
            <w:tcW w:w="1369" w:type="dxa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3279673F" w14:textId="77777777" w:rsidR="0049259A" w:rsidRPr="00616AC5" w:rsidRDefault="0049259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b/>
                <w:bCs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 w:hint="eastAsia"/>
                <w:b/>
                <w:bCs/>
                <w:color w:val="313131"/>
                <w:kern w:val="0"/>
              </w:rPr>
              <w:t>描述</w:t>
            </w:r>
          </w:p>
        </w:tc>
      </w:tr>
      <w:tr w:rsidR="0049259A" w:rsidRPr="00616AC5" w14:paraId="3D6FB626" w14:textId="77777777" w:rsidTr="00B53037">
        <w:tblPrEx>
          <w:tblCellMar>
            <w:top w:w="0" w:type="dxa"/>
            <w:bottom w:w="0" w:type="dxa"/>
          </w:tblCellMar>
        </w:tblPrEx>
        <w:tc>
          <w:tcPr>
            <w:tcW w:w="1893" w:type="dxa"/>
            <w:shd w:val="clear" w:color="auto" w:fill="FFFFFF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5BF3B9BE" w14:textId="77777777" w:rsidR="0049259A" w:rsidRPr="00616AC5" w:rsidRDefault="0049259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proofErr w:type="spellStart"/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RequestId</w:t>
            </w:r>
            <w:proofErr w:type="spellEnd"/>
          </w:p>
        </w:tc>
        <w:tc>
          <w:tcPr>
            <w:tcW w:w="1339" w:type="dxa"/>
            <w:shd w:val="clear" w:color="auto" w:fill="FFFFFF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30299041" w14:textId="77777777" w:rsidR="0049259A" w:rsidRPr="00616AC5" w:rsidRDefault="0049259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String</w:t>
            </w:r>
          </w:p>
        </w:tc>
        <w:tc>
          <w:tcPr>
            <w:tcW w:w="1369" w:type="dxa"/>
            <w:shd w:val="clear" w:color="auto" w:fill="FFFFFF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458FEC79" w14:textId="77777777" w:rsidR="0049259A" w:rsidRPr="00616AC5" w:rsidRDefault="0049259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 w:hint="eastAsia"/>
                <w:color w:val="313131"/>
                <w:kern w:val="0"/>
              </w:rPr>
              <w:t>请求</w:t>
            </w:r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ID</w:t>
            </w:r>
          </w:p>
        </w:tc>
      </w:tr>
    </w:tbl>
    <w:p w14:paraId="30645E74" w14:textId="77777777" w:rsidR="00B53037" w:rsidRPr="00616AC5" w:rsidRDefault="00B53037">
      <w:pPr>
        <w:rPr>
          <w:rFonts w:asciiTheme="minorEastAsia" w:hAnsiTheme="minorEastAsia" w:hint="eastAsia"/>
        </w:rPr>
      </w:pPr>
    </w:p>
    <w:p w14:paraId="15884E21" w14:textId="77777777" w:rsidR="00B53037" w:rsidRPr="00616AC5" w:rsidRDefault="00B53037">
      <w:pPr>
        <w:rPr>
          <w:rFonts w:asciiTheme="minorEastAsia" w:hAnsiTheme="minorEastAsia" w:cs="PingFang SC Regular" w:hint="eastAsia"/>
          <w:color w:val="313131"/>
          <w:kern w:val="0"/>
        </w:rPr>
      </w:pPr>
      <w:r w:rsidRPr="00616AC5">
        <w:rPr>
          <w:rFonts w:asciiTheme="minorEastAsia" w:hAnsiTheme="minorEastAsia" w:cs="PingFang SC Regular" w:hint="eastAsia"/>
          <w:color w:val="313131"/>
          <w:kern w:val="0"/>
        </w:rPr>
        <w:t>特殊错误码</w:t>
      </w:r>
      <w:r w:rsidRPr="00616AC5">
        <w:rPr>
          <w:rFonts w:asciiTheme="minorEastAsia" w:hAnsiTheme="minorEastAsia" w:cs="PingFang SC Regular" w:hint="eastAsia"/>
          <w:color w:val="313131"/>
          <w:kern w:val="0"/>
        </w:rPr>
        <w:t>：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253"/>
        <w:gridCol w:w="1559"/>
        <w:gridCol w:w="1559"/>
      </w:tblGrid>
      <w:tr w:rsidR="00B53037" w:rsidRPr="00616AC5" w14:paraId="49340273" w14:textId="77777777" w:rsidTr="007F35E6">
        <w:tblPrEx>
          <w:tblCellMar>
            <w:top w:w="0" w:type="dxa"/>
            <w:bottom w:w="0" w:type="dxa"/>
          </w:tblCellMar>
        </w:tblPrEx>
        <w:tc>
          <w:tcPr>
            <w:tcW w:w="2268" w:type="dxa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292A0522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b/>
                <w:bCs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 w:hint="eastAsia"/>
                <w:b/>
                <w:bCs/>
                <w:color w:val="313131"/>
                <w:kern w:val="0"/>
              </w:rPr>
              <w:t>错误代码</w:t>
            </w:r>
          </w:p>
        </w:tc>
        <w:tc>
          <w:tcPr>
            <w:tcW w:w="4253" w:type="dxa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4C13A538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b/>
                <w:bCs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 w:hint="eastAsia"/>
                <w:b/>
                <w:bCs/>
                <w:color w:val="313131"/>
                <w:kern w:val="0"/>
              </w:rPr>
              <w:t>错误描述</w:t>
            </w:r>
          </w:p>
        </w:tc>
        <w:tc>
          <w:tcPr>
            <w:tcW w:w="1559" w:type="dxa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28B63434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b/>
                <w:bCs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/>
                <w:b/>
                <w:bCs/>
                <w:color w:val="313131"/>
                <w:kern w:val="0"/>
              </w:rPr>
              <w:t>HTTP</w:t>
            </w:r>
            <w:r w:rsidRPr="00616AC5">
              <w:rPr>
                <w:rFonts w:asciiTheme="minorEastAsia" w:hAnsiTheme="minorEastAsia" w:cs="PingFang SC Regular" w:hint="eastAsia"/>
                <w:b/>
                <w:bCs/>
                <w:color w:val="313131"/>
                <w:kern w:val="0"/>
              </w:rPr>
              <w:t>状态码</w:t>
            </w:r>
          </w:p>
        </w:tc>
        <w:tc>
          <w:tcPr>
            <w:tcW w:w="1559" w:type="dxa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70FD8714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b/>
                <w:bCs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 w:hint="eastAsia"/>
                <w:b/>
                <w:bCs/>
                <w:color w:val="313131"/>
                <w:kern w:val="0"/>
              </w:rPr>
              <w:t>语义</w:t>
            </w:r>
          </w:p>
        </w:tc>
      </w:tr>
      <w:tr w:rsidR="00B53037" w:rsidRPr="00616AC5" w14:paraId="0998A2E5" w14:textId="77777777" w:rsidTr="007F35E6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FFFFF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6B4EDD1A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proofErr w:type="spellStart"/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MissingParameter</w:t>
            </w:r>
            <w:proofErr w:type="spellEnd"/>
          </w:p>
        </w:tc>
        <w:tc>
          <w:tcPr>
            <w:tcW w:w="4253" w:type="dxa"/>
            <w:shd w:val="clear" w:color="auto" w:fill="FFFFFF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4B851ACB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 xml:space="preserve">The input parameter </w:t>
            </w:r>
            <w:r w:rsidRPr="00616AC5">
              <w:rPr>
                <w:rFonts w:asciiTheme="minorEastAsia" w:hAnsiTheme="minorEastAsia" w:cs="PingFang SC Regular" w:hint="eastAsia"/>
                <w:color w:val="313131"/>
                <w:kern w:val="0"/>
              </w:rPr>
              <w:t>“</w:t>
            </w:r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%s</w:t>
            </w:r>
            <w:r w:rsidRPr="00616AC5">
              <w:rPr>
                <w:rFonts w:asciiTheme="minorEastAsia" w:hAnsiTheme="minorEastAsia" w:cs="PingFang SC Regular" w:hint="eastAsia"/>
                <w:color w:val="313131"/>
                <w:kern w:val="0"/>
              </w:rPr>
              <w:t>”</w:t>
            </w:r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 xml:space="preserve"> that is mandatory for processing this request is not supplied.</w:t>
            </w:r>
          </w:p>
        </w:tc>
        <w:tc>
          <w:tcPr>
            <w:tcW w:w="1559" w:type="dxa"/>
            <w:shd w:val="clear" w:color="auto" w:fill="FFFFFF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4C61AA66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400</w:t>
            </w:r>
          </w:p>
        </w:tc>
        <w:tc>
          <w:tcPr>
            <w:tcW w:w="1559" w:type="dxa"/>
            <w:shd w:val="clear" w:color="auto" w:fill="FFFFFF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59D2DDED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 w:hint="eastAsia"/>
                <w:color w:val="313131"/>
                <w:kern w:val="0"/>
              </w:rPr>
              <w:t>缺少参数</w:t>
            </w:r>
          </w:p>
        </w:tc>
      </w:tr>
      <w:tr w:rsidR="00B53037" w:rsidRPr="00616AC5" w14:paraId="7BD4A451" w14:textId="77777777" w:rsidTr="007F35E6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7F7F7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3FADDDD8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proofErr w:type="spellStart"/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InvalidParameter</w:t>
            </w:r>
            <w:proofErr w:type="spellEnd"/>
          </w:p>
        </w:tc>
        <w:tc>
          <w:tcPr>
            <w:tcW w:w="4253" w:type="dxa"/>
            <w:shd w:val="clear" w:color="auto" w:fill="F7F7F7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0C247938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 xml:space="preserve">The specified parameter </w:t>
            </w:r>
            <w:r w:rsidRPr="00616AC5">
              <w:rPr>
                <w:rFonts w:asciiTheme="minorEastAsia" w:hAnsiTheme="minorEastAsia" w:cs="PingFang SC Regular" w:hint="eastAsia"/>
                <w:color w:val="313131"/>
                <w:kern w:val="0"/>
              </w:rPr>
              <w:t>“</w:t>
            </w:r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%s</w:t>
            </w:r>
            <w:r w:rsidRPr="00616AC5">
              <w:rPr>
                <w:rFonts w:asciiTheme="minorEastAsia" w:hAnsiTheme="minorEastAsia" w:cs="PingFang SC Regular" w:hint="eastAsia"/>
                <w:color w:val="313131"/>
                <w:kern w:val="0"/>
              </w:rPr>
              <w:t>”</w:t>
            </w:r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 xml:space="preserve"> is not valid.</w:t>
            </w:r>
          </w:p>
        </w:tc>
        <w:tc>
          <w:tcPr>
            <w:tcW w:w="1559" w:type="dxa"/>
            <w:shd w:val="clear" w:color="auto" w:fill="F7F7F7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6E4B1356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400</w:t>
            </w:r>
          </w:p>
        </w:tc>
        <w:tc>
          <w:tcPr>
            <w:tcW w:w="1559" w:type="dxa"/>
            <w:shd w:val="clear" w:color="auto" w:fill="F7F7F7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5131BAB5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 w:hint="eastAsia"/>
                <w:color w:val="313131"/>
                <w:kern w:val="0"/>
              </w:rPr>
              <w:t>参数无效</w:t>
            </w:r>
          </w:p>
        </w:tc>
      </w:tr>
      <w:tr w:rsidR="00B53037" w:rsidRPr="00616AC5" w14:paraId="64C70FD9" w14:textId="77777777" w:rsidTr="007F35E6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FFFFF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27B0AD37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proofErr w:type="spellStart"/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InvalidParameterCombination</w:t>
            </w:r>
            <w:proofErr w:type="spellEnd"/>
          </w:p>
        </w:tc>
        <w:tc>
          <w:tcPr>
            <w:tcW w:w="4253" w:type="dxa"/>
            <w:shd w:val="clear" w:color="auto" w:fill="FFFFFF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3FF1DF23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The combination of some parameters violates the spec.</w:t>
            </w:r>
          </w:p>
        </w:tc>
        <w:tc>
          <w:tcPr>
            <w:tcW w:w="1559" w:type="dxa"/>
            <w:shd w:val="clear" w:color="auto" w:fill="FFFFFF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3D0A187B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400</w:t>
            </w:r>
          </w:p>
        </w:tc>
        <w:tc>
          <w:tcPr>
            <w:tcW w:w="1559" w:type="dxa"/>
            <w:shd w:val="clear" w:color="auto" w:fill="FFFFFF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475A0D8F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 w:hint="eastAsia"/>
                <w:color w:val="313131"/>
                <w:kern w:val="0"/>
              </w:rPr>
              <w:t>参数无效</w:t>
            </w:r>
          </w:p>
        </w:tc>
      </w:tr>
      <w:tr w:rsidR="00B53037" w:rsidRPr="00616AC5" w14:paraId="79C57026" w14:textId="77777777" w:rsidTr="007F35E6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7F7F7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43B7DD0F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Forbidden</w:t>
            </w:r>
          </w:p>
        </w:tc>
        <w:tc>
          <w:tcPr>
            <w:tcW w:w="4253" w:type="dxa"/>
            <w:shd w:val="clear" w:color="auto" w:fill="F7F7F7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7FA8717F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User not authorized to operate on the specified resource.</w:t>
            </w:r>
          </w:p>
        </w:tc>
        <w:tc>
          <w:tcPr>
            <w:tcW w:w="1559" w:type="dxa"/>
            <w:shd w:val="clear" w:color="auto" w:fill="F7F7F7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7C17084C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403</w:t>
            </w:r>
          </w:p>
        </w:tc>
        <w:tc>
          <w:tcPr>
            <w:tcW w:w="1559" w:type="dxa"/>
            <w:shd w:val="clear" w:color="auto" w:fill="F7F7F7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1AA652DC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 w:hint="eastAsia"/>
                <w:color w:val="313131"/>
                <w:kern w:val="0"/>
              </w:rPr>
              <w:t>用户无权限执行该操作</w:t>
            </w:r>
          </w:p>
        </w:tc>
      </w:tr>
      <w:tr w:rsidR="00B53037" w:rsidRPr="00616AC5" w14:paraId="00BE40FD" w14:textId="77777777" w:rsidTr="007F35E6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FFFFF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266C64C8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proofErr w:type="spellStart"/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OperationDenied</w:t>
            </w:r>
            <w:proofErr w:type="spellEnd"/>
          </w:p>
        </w:tc>
        <w:tc>
          <w:tcPr>
            <w:tcW w:w="4253" w:type="dxa"/>
            <w:shd w:val="clear" w:color="auto" w:fill="FFFFFF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2763139D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Your account does not open VOD service yet.</w:t>
            </w:r>
          </w:p>
        </w:tc>
        <w:tc>
          <w:tcPr>
            <w:tcW w:w="1559" w:type="dxa"/>
            <w:shd w:val="clear" w:color="auto" w:fill="FFFFFF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1EF44867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403</w:t>
            </w:r>
          </w:p>
        </w:tc>
        <w:tc>
          <w:tcPr>
            <w:tcW w:w="1559" w:type="dxa"/>
            <w:shd w:val="clear" w:color="auto" w:fill="FFFFFF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1C8A4D25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 w:hint="eastAsia"/>
                <w:color w:val="313131"/>
                <w:kern w:val="0"/>
              </w:rPr>
              <w:t>账号未开通视频点播服务</w:t>
            </w:r>
          </w:p>
        </w:tc>
      </w:tr>
      <w:tr w:rsidR="00B53037" w:rsidRPr="00616AC5" w14:paraId="42CFDB65" w14:textId="77777777" w:rsidTr="007F35E6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7F7F7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1DCFD466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proofErr w:type="spellStart"/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OperationDenied.Suspended</w:t>
            </w:r>
            <w:proofErr w:type="spellEnd"/>
          </w:p>
        </w:tc>
        <w:tc>
          <w:tcPr>
            <w:tcW w:w="4253" w:type="dxa"/>
            <w:shd w:val="clear" w:color="auto" w:fill="F7F7F7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49140028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Your VOD service is suspended.</w:t>
            </w:r>
          </w:p>
        </w:tc>
        <w:tc>
          <w:tcPr>
            <w:tcW w:w="1559" w:type="dxa"/>
            <w:shd w:val="clear" w:color="auto" w:fill="F7F7F7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1F56DF3B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403</w:t>
            </w:r>
          </w:p>
        </w:tc>
        <w:tc>
          <w:tcPr>
            <w:tcW w:w="1559" w:type="dxa"/>
            <w:shd w:val="clear" w:color="auto" w:fill="F7F7F7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62BE8A63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 w:hint="eastAsia"/>
                <w:color w:val="313131"/>
                <w:kern w:val="0"/>
              </w:rPr>
              <w:t>账号已欠费，请充值</w:t>
            </w:r>
          </w:p>
        </w:tc>
      </w:tr>
      <w:tr w:rsidR="00B53037" w:rsidRPr="00616AC5" w14:paraId="70F9ECBD" w14:textId="77777777" w:rsidTr="007F35E6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FFFFF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3B208CF4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proofErr w:type="spellStart"/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NoSuchResource</w:t>
            </w:r>
            <w:proofErr w:type="spellEnd"/>
          </w:p>
        </w:tc>
        <w:tc>
          <w:tcPr>
            <w:tcW w:w="4253" w:type="dxa"/>
            <w:shd w:val="clear" w:color="auto" w:fill="FFFFFF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6ACC4F9E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The specified resource does not exist</w:t>
            </w:r>
          </w:p>
        </w:tc>
        <w:tc>
          <w:tcPr>
            <w:tcW w:w="1559" w:type="dxa"/>
            <w:shd w:val="clear" w:color="auto" w:fill="FFFFFF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3B175E94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404</w:t>
            </w:r>
          </w:p>
        </w:tc>
        <w:tc>
          <w:tcPr>
            <w:tcW w:w="1559" w:type="dxa"/>
            <w:shd w:val="clear" w:color="auto" w:fill="FFFFFF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0A94291D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 w:hint="eastAsia"/>
                <w:color w:val="313131"/>
                <w:kern w:val="0"/>
              </w:rPr>
              <w:t>用户无权限执行该操作</w:t>
            </w:r>
          </w:p>
        </w:tc>
      </w:tr>
      <w:tr w:rsidR="00B53037" w:rsidRPr="00616AC5" w14:paraId="794FB350" w14:textId="77777777" w:rsidTr="007F35E6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7F7F7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3EFBF922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proofErr w:type="spellStart"/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InternalError</w:t>
            </w:r>
            <w:proofErr w:type="spellEnd"/>
          </w:p>
        </w:tc>
        <w:tc>
          <w:tcPr>
            <w:tcW w:w="4253" w:type="dxa"/>
            <w:shd w:val="clear" w:color="auto" w:fill="F7F7F7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63916B89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The request processing has failed due to some unknown error.</w:t>
            </w:r>
          </w:p>
        </w:tc>
        <w:tc>
          <w:tcPr>
            <w:tcW w:w="1559" w:type="dxa"/>
            <w:shd w:val="clear" w:color="auto" w:fill="F7F7F7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5CD74CF8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500</w:t>
            </w:r>
          </w:p>
        </w:tc>
        <w:tc>
          <w:tcPr>
            <w:tcW w:w="1559" w:type="dxa"/>
            <w:shd w:val="clear" w:color="auto" w:fill="F7F7F7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4AB0BD01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 w:hint="eastAsia"/>
                <w:color w:val="313131"/>
                <w:kern w:val="0"/>
              </w:rPr>
              <w:t>后台发生未知错误，请稍</w:t>
            </w:r>
            <w:r w:rsidRPr="00616AC5">
              <w:rPr>
                <w:rFonts w:asciiTheme="minorEastAsia" w:hAnsiTheme="minorEastAsia" w:cs="PingFang SC Regular" w:hint="eastAsia"/>
                <w:color w:val="313131"/>
                <w:kern w:val="0"/>
              </w:rPr>
              <w:lastRenderedPageBreak/>
              <w:t>后重试或联系客服解决</w:t>
            </w:r>
          </w:p>
        </w:tc>
      </w:tr>
      <w:tr w:rsidR="00B53037" w:rsidRPr="00616AC5" w14:paraId="14A72EEF" w14:textId="77777777" w:rsidTr="007F35E6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FFFFF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019F101C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proofErr w:type="spellStart"/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lastRenderedPageBreak/>
              <w:t>ServiceUnAvailable</w:t>
            </w:r>
            <w:proofErr w:type="spellEnd"/>
          </w:p>
        </w:tc>
        <w:tc>
          <w:tcPr>
            <w:tcW w:w="4253" w:type="dxa"/>
            <w:shd w:val="clear" w:color="auto" w:fill="FFFFFF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4E39A204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The request has failed due to a temporary failure of the server.</w:t>
            </w:r>
          </w:p>
        </w:tc>
        <w:tc>
          <w:tcPr>
            <w:tcW w:w="1559" w:type="dxa"/>
            <w:shd w:val="clear" w:color="auto" w:fill="FFFFFF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140954DD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/>
                <w:color w:val="313131"/>
                <w:kern w:val="0"/>
              </w:rPr>
              <w:t>503</w:t>
            </w:r>
          </w:p>
        </w:tc>
        <w:tc>
          <w:tcPr>
            <w:tcW w:w="1559" w:type="dxa"/>
            <w:shd w:val="clear" w:color="auto" w:fill="FFFFFF"/>
            <w:tcMar>
              <w:top w:w="240" w:type="nil"/>
              <w:left w:w="120" w:type="nil"/>
              <w:bottom w:w="120" w:type="nil"/>
              <w:right w:w="240" w:type="nil"/>
            </w:tcMar>
            <w:vAlign w:val="center"/>
          </w:tcPr>
          <w:p w14:paraId="45096652" w14:textId="77777777" w:rsidR="00B53037" w:rsidRPr="00616AC5" w:rsidRDefault="00B53037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 Regular"/>
                <w:color w:val="313131"/>
                <w:kern w:val="0"/>
              </w:rPr>
            </w:pPr>
            <w:r w:rsidRPr="00616AC5">
              <w:rPr>
                <w:rFonts w:asciiTheme="minorEastAsia" w:hAnsiTheme="minorEastAsia" w:cs="PingFang SC Regular" w:hint="eastAsia"/>
                <w:color w:val="313131"/>
                <w:kern w:val="0"/>
              </w:rPr>
              <w:t>服务不可用</w:t>
            </w:r>
          </w:p>
        </w:tc>
      </w:tr>
    </w:tbl>
    <w:p w14:paraId="6CC043D0" w14:textId="77777777" w:rsidR="00B53037" w:rsidRPr="00616AC5" w:rsidRDefault="00B53037">
      <w:pPr>
        <w:rPr>
          <w:rFonts w:asciiTheme="minorEastAsia" w:hAnsiTheme="minorEastAsia" w:hint="eastAsia"/>
        </w:rPr>
      </w:pPr>
    </w:p>
    <w:p w14:paraId="6057CB67" w14:textId="77777777" w:rsidR="00616AC5" w:rsidRPr="00616AC5" w:rsidRDefault="00616AC5">
      <w:pPr>
        <w:rPr>
          <w:rFonts w:asciiTheme="minorEastAsia" w:hAnsiTheme="minorEastAsia" w:hint="eastAsia"/>
        </w:rPr>
      </w:pPr>
    </w:p>
    <w:p w14:paraId="563A7F32" w14:textId="77777777" w:rsidR="00616AC5" w:rsidRPr="00616AC5" w:rsidRDefault="00616AC5" w:rsidP="00616AC5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PingFang SC Regular"/>
          <w:color w:val="313131"/>
          <w:kern w:val="0"/>
        </w:rPr>
      </w:pPr>
      <w:r w:rsidRPr="00616AC5">
        <w:rPr>
          <w:rFonts w:asciiTheme="minorEastAsia" w:hAnsiTheme="minorEastAsia" w:cs="PingFang SC Regular" w:hint="eastAsia"/>
          <w:color w:val="313131"/>
          <w:kern w:val="0"/>
        </w:rPr>
        <w:t>示例</w:t>
      </w:r>
    </w:p>
    <w:p w14:paraId="1D2E777C" w14:textId="77777777" w:rsidR="00616AC5" w:rsidRPr="00616AC5" w:rsidRDefault="00616AC5" w:rsidP="00616AC5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PingFang SC Regular"/>
          <w:color w:val="313131"/>
          <w:kern w:val="0"/>
        </w:rPr>
      </w:pPr>
      <w:r w:rsidRPr="00616AC5">
        <w:rPr>
          <w:rFonts w:asciiTheme="minorEastAsia" w:hAnsiTheme="minorEastAsia" w:cs="PingFang SC Regular" w:hint="eastAsia"/>
          <w:color w:val="313131"/>
          <w:kern w:val="0"/>
        </w:rPr>
        <w:t>请求示例</w:t>
      </w:r>
    </w:p>
    <w:p w14:paraId="6DD67A52" w14:textId="1AAA8D1E" w:rsidR="00616AC5" w:rsidRPr="00616AC5" w:rsidRDefault="00616AC5" w:rsidP="00616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EastAsia" w:hAnsiTheme="minorEastAsia" w:hint="eastAsia"/>
        </w:rPr>
      </w:pPr>
      <w:r w:rsidRPr="00616AC5">
        <w:rPr>
          <w:rFonts w:asciiTheme="minorEastAsia" w:hAnsiTheme="minorEastAsia" w:cs="Monaco"/>
          <w:color w:val="313131"/>
          <w:kern w:val="0"/>
        </w:rPr>
        <w:t>http://vod.cn-shanghai.aliyuncs.com/</w:t>
      </w:r>
      <w:proofErr w:type="gramStart"/>
      <w:r w:rsidRPr="00616AC5">
        <w:rPr>
          <w:rFonts w:asciiTheme="minorEastAsia" w:hAnsiTheme="minorEastAsia" w:cs="Monaco"/>
          <w:color w:val="313131"/>
          <w:kern w:val="0"/>
        </w:rPr>
        <w:t>?Action</w:t>
      </w:r>
      <w:proofErr w:type="gramEnd"/>
      <w:r w:rsidRPr="00616AC5">
        <w:rPr>
          <w:rFonts w:asciiTheme="minorEastAsia" w:hAnsiTheme="minorEastAsia" w:cs="Monaco"/>
          <w:color w:val="313131"/>
          <w:kern w:val="0"/>
        </w:rPr>
        <w:t>=OpenVodService&amp;Format=JSON&amp;&lt;公共参数&gt;</w:t>
      </w:r>
    </w:p>
    <w:sectPr w:rsidR="00616AC5" w:rsidRPr="00616AC5" w:rsidSect="007F3AD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ingFang SC Regular">
    <w:panose1 w:val="020B0400000000000000"/>
    <w:charset w:val="50"/>
    <w:family w:val="auto"/>
    <w:pitch w:val="variable"/>
    <w:sig w:usb0="A00002FF" w:usb1="7ACFFDFB" w:usb2="00000017" w:usb3="00000000" w:csb0="0004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9A"/>
    <w:rsid w:val="0049259A"/>
    <w:rsid w:val="00616AC5"/>
    <w:rsid w:val="007F35E6"/>
    <w:rsid w:val="007F3AD4"/>
    <w:rsid w:val="00B53037"/>
    <w:rsid w:val="00DB14A0"/>
    <w:rsid w:val="00F4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2EB4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158</Words>
  <Characters>902</Characters>
  <Application>Microsoft Macintosh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5</cp:revision>
  <dcterms:created xsi:type="dcterms:W3CDTF">2017-12-25T05:41:00Z</dcterms:created>
  <dcterms:modified xsi:type="dcterms:W3CDTF">2017-12-25T05:50:00Z</dcterms:modified>
</cp:coreProperties>
</file>